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B94" w:rsidRPr="00B26B94" w:rsidRDefault="00B26B94" w:rsidP="00B26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B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C89CDC4" wp14:editId="0DA7B977">
            <wp:extent cx="763325" cy="771276"/>
            <wp:effectExtent l="0" t="0" r="0" b="0"/>
            <wp:docPr id="1" name="Рисунок 1" descr="Описание: 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3325" cy="7712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26B94" w:rsidRPr="00B26B94" w:rsidRDefault="00B26B94" w:rsidP="00B26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д м и н  и с т </w:t>
      </w:r>
      <w:proofErr w:type="gramStart"/>
      <w:r w:rsidRPr="00B26B9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2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ц и я</w:t>
      </w:r>
    </w:p>
    <w:p w:rsidR="00B26B94" w:rsidRPr="00B26B94" w:rsidRDefault="00B26B94" w:rsidP="00B26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B26B94" w:rsidRPr="00B26B94" w:rsidRDefault="00B26B94" w:rsidP="00B26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6B9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Сабское</w:t>
      </w:r>
      <w:proofErr w:type="spellEnd"/>
      <w:r w:rsidRPr="00B2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</w:t>
      </w:r>
    </w:p>
    <w:p w:rsidR="00B26B94" w:rsidRPr="00B26B94" w:rsidRDefault="00B26B94" w:rsidP="00B26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26B94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Волосовского</w:t>
      </w:r>
      <w:proofErr w:type="spellEnd"/>
      <w:r w:rsidRPr="00B2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муниципального района</w:t>
      </w:r>
    </w:p>
    <w:p w:rsidR="00B26B94" w:rsidRPr="00B26B94" w:rsidRDefault="00B26B94" w:rsidP="00B26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 е н и н г </w:t>
      </w:r>
      <w:proofErr w:type="gramStart"/>
      <w:r w:rsidRPr="00B26B9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End"/>
      <w:r w:rsidRPr="00B26B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д с к о й  о б л а с т и</w:t>
      </w:r>
    </w:p>
    <w:p w:rsidR="00B26B94" w:rsidRPr="00B26B94" w:rsidRDefault="00B26B94" w:rsidP="00B26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B94" w:rsidRPr="00B26B94" w:rsidRDefault="00B26B94" w:rsidP="00B26B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6B9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</w:t>
      </w:r>
    </w:p>
    <w:p w:rsidR="00B26B94" w:rsidRPr="00B26B94" w:rsidRDefault="00B26B94" w:rsidP="00B26B94">
      <w:pPr>
        <w:spacing w:after="0" w:line="240" w:lineRule="auto"/>
        <w:rPr>
          <w:rFonts w:ascii="Times New Roman" w:eastAsia="Arial" w:hAnsi="Times New Roman" w:cs="Times New Roman"/>
          <w:sz w:val="28"/>
        </w:rPr>
      </w:pPr>
    </w:p>
    <w:p w:rsidR="00B26B94" w:rsidRPr="00B26B94" w:rsidRDefault="00B26B94" w:rsidP="00B26B94">
      <w:pPr>
        <w:tabs>
          <w:tab w:val="left" w:pos="7605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</w:rPr>
      </w:pPr>
      <w:r w:rsidRPr="00B26B94">
        <w:rPr>
          <w:rFonts w:ascii="Times New Roman" w:eastAsia="Arial" w:hAnsi="Times New Roman" w:cs="Times New Roman"/>
          <w:sz w:val="24"/>
          <w:szCs w:val="24"/>
        </w:rPr>
        <w:t>от 17.03.2026 года                                             № 4</w:t>
      </w:r>
      <w:r>
        <w:rPr>
          <w:rFonts w:ascii="Times New Roman" w:eastAsia="Arial" w:hAnsi="Times New Roman" w:cs="Times New Roman"/>
          <w:sz w:val="24"/>
          <w:szCs w:val="24"/>
        </w:rPr>
        <w:t>3</w:t>
      </w:r>
    </w:p>
    <w:p w:rsidR="00B26B94" w:rsidRPr="00B26B94" w:rsidRDefault="00B26B94" w:rsidP="00B26B9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B21DDA" w:rsidRDefault="00B21DDA" w:rsidP="00B26B94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bCs/>
          <w:color w:val="000000"/>
        </w:rPr>
      </w:pPr>
      <w:r w:rsidRPr="00B26B94">
        <w:rPr>
          <w:rFonts w:ascii="Times New Roman" w:hAnsi="Times New Roman"/>
          <w:b/>
        </w:rPr>
        <w:t xml:space="preserve">Об утверждении административного регламента предоставления муниципальной услуги </w:t>
      </w:r>
      <w:r w:rsidRPr="00B26B94">
        <w:rPr>
          <w:rFonts w:ascii="Times New Roman" w:hAnsi="Times New Roman"/>
          <w:b/>
          <w:bCs/>
          <w:color w:val="000000"/>
        </w:rPr>
        <w:t xml:space="preserve"> «Предоставление разрешения (ордера) на производство земляных работ»</w:t>
      </w:r>
    </w:p>
    <w:p w:rsidR="00B26B94" w:rsidRPr="00B26B94" w:rsidRDefault="00B26B94" w:rsidP="00B26B94">
      <w:pPr>
        <w:widowControl w:val="0"/>
        <w:autoSpaceDE w:val="0"/>
        <w:spacing w:after="0" w:line="240" w:lineRule="auto"/>
        <w:contextualSpacing/>
        <w:rPr>
          <w:rFonts w:ascii="Times New Roman" w:hAnsi="Times New Roman"/>
          <w:b/>
          <w:bCs/>
        </w:rPr>
      </w:pPr>
    </w:p>
    <w:p w:rsidR="00B21DDA" w:rsidRPr="00392985" w:rsidRDefault="00B26B94" w:rsidP="00B26B9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6B94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соответствии с Концепцией административной реформы в Российской Федерации в 2006-2010 годах, одобренной распоряжением Правительства Российской Федерации от 25.10.2005 № 1789-р, Постановлением Правительства РФ от 16.05.2011 № 373 «О 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услуг», Федеральным законом от 27.07.2010 № 210-ФЗ «Об организации предоставления государственных и муниципальных услуг», </w:t>
      </w:r>
      <w:r w:rsidRPr="00B26B94">
        <w:rPr>
          <w:rFonts w:ascii="Times New Roman" w:eastAsia="Arial" w:hAnsi="Times New Roman" w:cs="Times New Roman"/>
          <w:sz w:val="24"/>
          <w:szCs w:val="24"/>
        </w:rPr>
        <w:t>Федеральным законом от 27.07.2010 г. № 210-ФЗ</w:t>
      </w:r>
      <w:proofErr w:type="gramEnd"/>
      <w:r w:rsidRPr="00B26B94">
        <w:rPr>
          <w:rFonts w:ascii="Times New Roman" w:eastAsia="Arial" w:hAnsi="Times New Roman" w:cs="Times New Roman"/>
          <w:sz w:val="24"/>
          <w:szCs w:val="24"/>
        </w:rPr>
        <w:t xml:space="preserve"> «Об организации предоставления государственных и муниципальных услуг», Уставом </w:t>
      </w:r>
      <w:proofErr w:type="spellStart"/>
      <w:r w:rsidRPr="00B26B94">
        <w:rPr>
          <w:rFonts w:ascii="Times New Roman" w:eastAsia="Arial" w:hAnsi="Times New Roman" w:cs="Times New Roman"/>
          <w:sz w:val="24"/>
          <w:szCs w:val="24"/>
        </w:rPr>
        <w:t>Сабского</w:t>
      </w:r>
      <w:proofErr w:type="spellEnd"/>
      <w:r w:rsidRPr="00B26B94">
        <w:rPr>
          <w:rFonts w:ascii="Times New Roman" w:eastAsia="Arial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Pr="00B26B94">
        <w:rPr>
          <w:rFonts w:ascii="Times New Roman" w:eastAsia="Arial" w:hAnsi="Times New Roman" w:cs="Times New Roman"/>
          <w:sz w:val="24"/>
          <w:szCs w:val="24"/>
        </w:rPr>
        <w:t>Волосовского</w:t>
      </w:r>
      <w:proofErr w:type="spellEnd"/>
      <w:r w:rsidRPr="00B26B94">
        <w:rPr>
          <w:rFonts w:ascii="Times New Roman" w:eastAsia="Arial" w:hAnsi="Times New Roman" w:cs="Times New Roman"/>
          <w:sz w:val="24"/>
          <w:szCs w:val="24"/>
        </w:rPr>
        <w:t xml:space="preserve"> муниципального района Ленинградской области, администрация муниципального образования </w:t>
      </w:r>
      <w:proofErr w:type="spellStart"/>
      <w:r w:rsidRPr="00B26B94">
        <w:rPr>
          <w:rFonts w:ascii="Times New Roman" w:eastAsia="Arial" w:hAnsi="Times New Roman" w:cs="Times New Roman"/>
          <w:sz w:val="24"/>
          <w:szCs w:val="24"/>
        </w:rPr>
        <w:t>Сабское</w:t>
      </w:r>
      <w:proofErr w:type="spellEnd"/>
      <w:r w:rsidRPr="00B26B94">
        <w:rPr>
          <w:rFonts w:ascii="Times New Roman" w:eastAsia="Arial" w:hAnsi="Times New Roman" w:cs="Times New Roman"/>
          <w:sz w:val="24"/>
          <w:szCs w:val="24"/>
        </w:rPr>
        <w:t xml:space="preserve"> сельское поселение ПОСТАНОВЛЯЕТ</w:t>
      </w:r>
      <w:r w:rsidR="00B21DDA" w:rsidRPr="00392985">
        <w:rPr>
          <w:rFonts w:ascii="Times New Roman" w:hAnsi="Times New Roman"/>
          <w:sz w:val="28"/>
          <w:szCs w:val="28"/>
        </w:rPr>
        <w:t>:</w:t>
      </w:r>
    </w:p>
    <w:p w:rsidR="00B21DDA" w:rsidRPr="00B26B94" w:rsidRDefault="00B21DDA" w:rsidP="00B26B94">
      <w:pPr>
        <w:widowControl w:val="0"/>
        <w:numPr>
          <w:ilvl w:val="0"/>
          <w:numId w:val="9"/>
        </w:numPr>
        <w:suppressAutoHyphens/>
        <w:autoSpaceDE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B26B94">
        <w:rPr>
          <w:rFonts w:ascii="Times New Roman" w:hAnsi="Times New Roman"/>
          <w:sz w:val="24"/>
          <w:szCs w:val="24"/>
        </w:rPr>
        <w:t xml:space="preserve">Утвердить административный регламент предоставления муниципальной услуги </w:t>
      </w:r>
      <w:r w:rsidRPr="00B26B9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26B94">
        <w:rPr>
          <w:rFonts w:ascii="Times New Roman" w:hAnsi="Times New Roman"/>
          <w:sz w:val="24"/>
          <w:szCs w:val="24"/>
        </w:rPr>
        <w:t xml:space="preserve"> </w:t>
      </w:r>
      <w:r w:rsidRPr="00B26B94">
        <w:rPr>
          <w:rFonts w:ascii="Times New Roman" w:hAnsi="Times New Roman"/>
          <w:bCs/>
          <w:color w:val="000000"/>
          <w:sz w:val="24"/>
          <w:szCs w:val="24"/>
        </w:rPr>
        <w:t xml:space="preserve"> «Предоставление разрешения на осуществление земляных работ»</w:t>
      </w:r>
      <w:r w:rsidRPr="00B26B94">
        <w:rPr>
          <w:rFonts w:ascii="Times New Roman" w:hAnsi="Times New Roman"/>
          <w:bCs/>
          <w:sz w:val="24"/>
          <w:szCs w:val="24"/>
        </w:rPr>
        <w:t xml:space="preserve"> </w:t>
      </w:r>
      <w:r w:rsidRPr="00B26B94">
        <w:rPr>
          <w:rFonts w:ascii="Times New Roman" w:hAnsi="Times New Roman"/>
          <w:sz w:val="24"/>
          <w:szCs w:val="24"/>
        </w:rPr>
        <w:t>согласно приложению.</w:t>
      </w:r>
    </w:p>
    <w:p w:rsidR="00B26B94" w:rsidRPr="00B26B94" w:rsidRDefault="00B26B94" w:rsidP="00B26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B94">
        <w:rPr>
          <w:rFonts w:ascii="Times New Roman" w:hAnsi="Times New Roman"/>
          <w:sz w:val="24"/>
          <w:szCs w:val="24"/>
        </w:rPr>
        <w:t>2. Признать утратившими силу:</w:t>
      </w:r>
    </w:p>
    <w:p w:rsidR="00B26B94" w:rsidRPr="00B26B94" w:rsidRDefault="00B26B94" w:rsidP="00B26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B94">
        <w:rPr>
          <w:rFonts w:ascii="Times New Roman" w:hAnsi="Times New Roman"/>
          <w:sz w:val="24"/>
          <w:szCs w:val="24"/>
        </w:rPr>
        <w:t>- Постановление от 1</w:t>
      </w:r>
      <w:r>
        <w:rPr>
          <w:rFonts w:ascii="Times New Roman" w:hAnsi="Times New Roman"/>
          <w:sz w:val="24"/>
          <w:szCs w:val="24"/>
        </w:rPr>
        <w:t>5</w:t>
      </w:r>
      <w:r w:rsidRPr="00B26B9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01</w:t>
      </w:r>
      <w:r w:rsidRPr="00B26B94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4</w:t>
      </w:r>
      <w:r w:rsidRPr="00B26B9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05</w:t>
      </w:r>
      <w:r w:rsidRPr="00B26B94">
        <w:rPr>
          <w:rFonts w:ascii="Times New Roman" w:hAnsi="Times New Roman"/>
          <w:sz w:val="24"/>
          <w:szCs w:val="24"/>
        </w:rPr>
        <w:t xml:space="preserve"> «Об утверждении Административного регламента по предоставлению муниципальной услуги «Предоставление разрешения (ордера) на производство земляных работ»;</w:t>
      </w:r>
    </w:p>
    <w:p w:rsidR="00B26B94" w:rsidRDefault="00B26B94" w:rsidP="00B26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B94">
        <w:rPr>
          <w:rFonts w:ascii="Times New Roman" w:hAnsi="Times New Roman"/>
          <w:sz w:val="24"/>
          <w:szCs w:val="24"/>
        </w:rPr>
        <w:t xml:space="preserve">- Постановление от </w:t>
      </w:r>
      <w:r>
        <w:rPr>
          <w:rFonts w:ascii="Times New Roman" w:hAnsi="Times New Roman"/>
          <w:sz w:val="24"/>
          <w:szCs w:val="24"/>
        </w:rPr>
        <w:t>20</w:t>
      </w:r>
      <w:r w:rsidRPr="00B26B94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8</w:t>
      </w:r>
      <w:r w:rsidRPr="00B26B94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4</w:t>
      </w:r>
      <w:r w:rsidRPr="00B26B9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120</w:t>
      </w:r>
      <w:r w:rsidRPr="00B26B94">
        <w:rPr>
          <w:rFonts w:ascii="Times New Roman" w:hAnsi="Times New Roman"/>
          <w:sz w:val="24"/>
          <w:szCs w:val="24"/>
        </w:rPr>
        <w:t xml:space="preserve"> «О внесении изменений в постановление №05 от 15.01.2024 года «Об утверждении административного регламента по предоставлению муниципальной услуги «Предоставление разрешения (ордера) на производство земляных работ»</w:t>
      </w:r>
      <w:r>
        <w:rPr>
          <w:rFonts w:ascii="Times New Roman" w:hAnsi="Times New Roman"/>
          <w:sz w:val="24"/>
          <w:szCs w:val="24"/>
        </w:rPr>
        <w:t>;</w:t>
      </w:r>
    </w:p>
    <w:p w:rsidR="00B26B94" w:rsidRDefault="00B26B94" w:rsidP="00B26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B94">
        <w:rPr>
          <w:rFonts w:ascii="Times New Roman" w:hAnsi="Times New Roman"/>
          <w:sz w:val="24"/>
          <w:szCs w:val="24"/>
        </w:rPr>
        <w:t>- Постановление от 21.01.2025</w:t>
      </w:r>
      <w:r>
        <w:rPr>
          <w:rFonts w:ascii="Times New Roman" w:hAnsi="Times New Roman"/>
          <w:sz w:val="24"/>
          <w:szCs w:val="24"/>
        </w:rPr>
        <w:t xml:space="preserve"> №9 «</w:t>
      </w:r>
      <w:r w:rsidRPr="00B26B94">
        <w:rPr>
          <w:rFonts w:ascii="Times New Roman" w:hAnsi="Times New Roman"/>
          <w:sz w:val="24"/>
          <w:szCs w:val="24"/>
        </w:rPr>
        <w:t xml:space="preserve">О внесении изменения в постановление администрации МО </w:t>
      </w:r>
      <w:proofErr w:type="spellStart"/>
      <w:r w:rsidRPr="00B26B94">
        <w:rPr>
          <w:rFonts w:ascii="Times New Roman" w:hAnsi="Times New Roman"/>
          <w:sz w:val="24"/>
          <w:szCs w:val="24"/>
        </w:rPr>
        <w:t>Сабское</w:t>
      </w:r>
      <w:proofErr w:type="spellEnd"/>
      <w:r w:rsidRPr="00B26B94">
        <w:rPr>
          <w:rFonts w:ascii="Times New Roman" w:hAnsi="Times New Roman"/>
          <w:sz w:val="24"/>
          <w:szCs w:val="24"/>
        </w:rPr>
        <w:t xml:space="preserve">  сельское поселение от 15.01.2024 № 05 «Об утверждении Административного регламента по предоставлению муниципальной услуги «Предоставление разрешения (ордера) на производство земляных работ»</w:t>
      </w:r>
      <w:r>
        <w:rPr>
          <w:rFonts w:ascii="Times New Roman" w:hAnsi="Times New Roman"/>
          <w:sz w:val="24"/>
          <w:szCs w:val="24"/>
        </w:rPr>
        <w:t>;</w:t>
      </w:r>
    </w:p>
    <w:p w:rsidR="00B26B94" w:rsidRDefault="00B26B94" w:rsidP="00B26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B94">
        <w:rPr>
          <w:rFonts w:ascii="Times New Roman" w:hAnsi="Times New Roman"/>
          <w:sz w:val="24"/>
          <w:szCs w:val="24"/>
        </w:rPr>
        <w:t xml:space="preserve">- Постановление от </w:t>
      </w:r>
      <w:r>
        <w:rPr>
          <w:rFonts w:ascii="Times New Roman" w:hAnsi="Times New Roman"/>
          <w:sz w:val="24"/>
          <w:szCs w:val="24"/>
        </w:rPr>
        <w:t>30</w:t>
      </w:r>
      <w:r w:rsidRPr="00B26B94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4</w:t>
      </w:r>
      <w:r w:rsidRPr="00B26B94"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5</w:t>
      </w:r>
      <w:r w:rsidRPr="00B26B9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54 «</w:t>
      </w:r>
      <w:r w:rsidRPr="00B26B94">
        <w:rPr>
          <w:rFonts w:ascii="Times New Roman" w:hAnsi="Times New Roman"/>
          <w:sz w:val="24"/>
          <w:szCs w:val="24"/>
        </w:rPr>
        <w:t xml:space="preserve">О внесении изменений в постановление администрации МО </w:t>
      </w:r>
      <w:proofErr w:type="spellStart"/>
      <w:r w:rsidRPr="00B26B94">
        <w:rPr>
          <w:rFonts w:ascii="Times New Roman" w:hAnsi="Times New Roman"/>
          <w:sz w:val="24"/>
          <w:szCs w:val="24"/>
        </w:rPr>
        <w:t>Сабское</w:t>
      </w:r>
      <w:proofErr w:type="spellEnd"/>
      <w:r w:rsidRPr="00B26B94">
        <w:rPr>
          <w:rFonts w:ascii="Times New Roman" w:hAnsi="Times New Roman"/>
          <w:sz w:val="24"/>
          <w:szCs w:val="24"/>
        </w:rPr>
        <w:t xml:space="preserve"> сельское поселение от 15.01.2024 № 05 «Об утверждении Административного регламента по предоставлению муниципальной услуги «Предоставление разрешения (ордера) на производство земляных работ»</w:t>
      </w:r>
      <w:r>
        <w:rPr>
          <w:rFonts w:ascii="Times New Roman" w:hAnsi="Times New Roman"/>
          <w:sz w:val="24"/>
          <w:szCs w:val="24"/>
        </w:rPr>
        <w:t>.</w:t>
      </w:r>
    </w:p>
    <w:p w:rsidR="00B26B94" w:rsidRPr="00B26B94" w:rsidRDefault="00B26B94" w:rsidP="00B26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B94">
        <w:rPr>
          <w:rFonts w:ascii="Times New Roman" w:hAnsi="Times New Roman"/>
          <w:sz w:val="24"/>
          <w:szCs w:val="24"/>
        </w:rPr>
        <w:t>3. Настоящее постановление опубликовать в газете «</w:t>
      </w:r>
      <w:proofErr w:type="spellStart"/>
      <w:r w:rsidRPr="00B26B94">
        <w:rPr>
          <w:rFonts w:ascii="Times New Roman" w:hAnsi="Times New Roman"/>
          <w:sz w:val="24"/>
          <w:szCs w:val="24"/>
        </w:rPr>
        <w:t>Сабский</w:t>
      </w:r>
      <w:proofErr w:type="spellEnd"/>
      <w:r w:rsidRPr="00B26B94">
        <w:rPr>
          <w:rFonts w:ascii="Times New Roman" w:hAnsi="Times New Roman"/>
          <w:sz w:val="24"/>
          <w:szCs w:val="24"/>
        </w:rPr>
        <w:t xml:space="preserve"> вестник» и разместить на официальном сайте </w:t>
      </w:r>
      <w:proofErr w:type="spellStart"/>
      <w:r w:rsidRPr="00B26B94">
        <w:rPr>
          <w:rFonts w:ascii="Times New Roman" w:hAnsi="Times New Roman"/>
          <w:sz w:val="24"/>
          <w:szCs w:val="24"/>
        </w:rPr>
        <w:t>Сабского</w:t>
      </w:r>
      <w:proofErr w:type="spellEnd"/>
      <w:r w:rsidRPr="00B26B94">
        <w:rPr>
          <w:rFonts w:ascii="Times New Roman" w:hAnsi="Times New Roman"/>
          <w:sz w:val="24"/>
          <w:szCs w:val="24"/>
        </w:rPr>
        <w:t xml:space="preserve"> сельского поселения в информационно-телекоммуникационной сети «Интернет».</w:t>
      </w:r>
    </w:p>
    <w:p w:rsidR="00B26B94" w:rsidRPr="00B26B94" w:rsidRDefault="00B26B94" w:rsidP="00B26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B94">
        <w:rPr>
          <w:rFonts w:ascii="Times New Roman" w:hAnsi="Times New Roman"/>
          <w:sz w:val="24"/>
          <w:szCs w:val="24"/>
        </w:rPr>
        <w:t>4. Постановление вступает в силу после официального опубликования.</w:t>
      </w:r>
    </w:p>
    <w:p w:rsidR="00B26B94" w:rsidRPr="00B26B94" w:rsidRDefault="00B26B94" w:rsidP="00B26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B94">
        <w:rPr>
          <w:rFonts w:ascii="Times New Roman" w:hAnsi="Times New Roman"/>
          <w:sz w:val="24"/>
          <w:szCs w:val="24"/>
        </w:rPr>
        <w:t xml:space="preserve">5. </w:t>
      </w:r>
      <w:proofErr w:type="gramStart"/>
      <w:r w:rsidRPr="00B26B94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B26B94">
        <w:rPr>
          <w:rFonts w:ascii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B26B94" w:rsidRPr="00B26B94" w:rsidRDefault="00B26B94" w:rsidP="00B26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26B94" w:rsidRPr="00B26B94" w:rsidRDefault="00B26B94" w:rsidP="00B26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26B94">
        <w:rPr>
          <w:rFonts w:ascii="Times New Roman" w:hAnsi="Times New Roman"/>
          <w:sz w:val="24"/>
          <w:szCs w:val="24"/>
        </w:rPr>
        <w:t>Глава администрации МО</w:t>
      </w:r>
    </w:p>
    <w:p w:rsidR="00B21DDA" w:rsidRPr="00B26B94" w:rsidRDefault="00B26B94" w:rsidP="00B26B9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26B94">
        <w:rPr>
          <w:rFonts w:ascii="Times New Roman" w:hAnsi="Times New Roman"/>
          <w:sz w:val="24"/>
          <w:szCs w:val="24"/>
        </w:rPr>
        <w:t>Сабское</w:t>
      </w:r>
      <w:proofErr w:type="spellEnd"/>
      <w:r w:rsidRPr="00B26B94">
        <w:rPr>
          <w:rFonts w:ascii="Times New Roman" w:hAnsi="Times New Roman"/>
          <w:sz w:val="24"/>
          <w:szCs w:val="24"/>
        </w:rPr>
        <w:t xml:space="preserve"> сельское поселение </w:t>
      </w:r>
      <w:r w:rsidRPr="00B26B94">
        <w:rPr>
          <w:rFonts w:ascii="Times New Roman" w:hAnsi="Times New Roman"/>
          <w:sz w:val="24"/>
          <w:szCs w:val="24"/>
        </w:rPr>
        <w:tab/>
      </w:r>
      <w:r w:rsidRPr="00B26B94">
        <w:rPr>
          <w:rFonts w:ascii="Times New Roman" w:hAnsi="Times New Roman"/>
          <w:sz w:val="24"/>
          <w:szCs w:val="24"/>
        </w:rPr>
        <w:tab/>
      </w:r>
      <w:r w:rsidRPr="00B26B94">
        <w:rPr>
          <w:rFonts w:ascii="Times New Roman" w:hAnsi="Times New Roman"/>
          <w:sz w:val="24"/>
          <w:szCs w:val="24"/>
        </w:rPr>
        <w:tab/>
      </w:r>
      <w:r w:rsidRPr="00B26B94">
        <w:rPr>
          <w:rFonts w:ascii="Times New Roman" w:hAnsi="Times New Roman"/>
          <w:sz w:val="24"/>
          <w:szCs w:val="24"/>
        </w:rPr>
        <w:tab/>
      </w:r>
      <w:r w:rsidRPr="00B26B94">
        <w:rPr>
          <w:rFonts w:ascii="Times New Roman" w:hAnsi="Times New Roman"/>
          <w:sz w:val="24"/>
          <w:szCs w:val="24"/>
        </w:rPr>
        <w:tab/>
        <w:t xml:space="preserve">                 </w:t>
      </w:r>
      <w:proofErr w:type="spellStart"/>
      <w:r w:rsidRPr="00B26B94">
        <w:rPr>
          <w:rFonts w:ascii="Times New Roman" w:hAnsi="Times New Roman"/>
          <w:sz w:val="24"/>
          <w:szCs w:val="24"/>
        </w:rPr>
        <w:t>Д.Ю.Шубин</w:t>
      </w:r>
      <w:proofErr w:type="spellEnd"/>
    </w:p>
    <w:p w:rsidR="00B21DDA" w:rsidRDefault="00B21DDA" w:rsidP="00B21D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B21DDA" w:rsidRPr="00BB534C" w:rsidRDefault="00B21DDA" w:rsidP="00B21D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B534C">
        <w:rPr>
          <w:rFonts w:ascii="Times New Roman" w:hAnsi="Times New Roman"/>
          <w:sz w:val="24"/>
          <w:szCs w:val="24"/>
        </w:rPr>
        <w:t xml:space="preserve">Приложение </w:t>
      </w:r>
    </w:p>
    <w:p w:rsidR="00B21DDA" w:rsidRPr="00BB534C" w:rsidRDefault="00B21DDA" w:rsidP="00B21D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B534C">
        <w:rPr>
          <w:rFonts w:ascii="Times New Roman" w:hAnsi="Times New Roman"/>
          <w:sz w:val="24"/>
          <w:szCs w:val="24"/>
        </w:rPr>
        <w:t>к постановлению администрации</w:t>
      </w:r>
    </w:p>
    <w:p w:rsidR="00B21DDA" w:rsidRPr="00BB534C" w:rsidRDefault="00B21DDA" w:rsidP="00B21D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BB534C">
        <w:rPr>
          <w:rFonts w:ascii="Times New Roman" w:hAnsi="Times New Roman"/>
          <w:sz w:val="24"/>
          <w:szCs w:val="24"/>
        </w:rPr>
        <w:t>муниципального образования</w:t>
      </w:r>
    </w:p>
    <w:p w:rsidR="00B21DDA" w:rsidRPr="00BB534C" w:rsidRDefault="00B26B94" w:rsidP="00B21DD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Сабское</w:t>
      </w:r>
      <w:proofErr w:type="spellEnd"/>
      <w:r w:rsidR="00B21DDA" w:rsidRPr="00BB534C">
        <w:rPr>
          <w:rFonts w:ascii="Times New Roman" w:hAnsi="Times New Roman"/>
          <w:sz w:val="24"/>
          <w:szCs w:val="24"/>
        </w:rPr>
        <w:t xml:space="preserve"> сельское поселение</w:t>
      </w:r>
    </w:p>
    <w:p w:rsidR="00B21DDA" w:rsidRPr="00BB534C" w:rsidRDefault="00B21DDA" w:rsidP="00B26B94">
      <w:pPr>
        <w:spacing w:after="0" w:line="240" w:lineRule="auto"/>
        <w:ind w:firstLine="708"/>
        <w:jc w:val="right"/>
        <w:rPr>
          <w:rFonts w:ascii="Times New Roman" w:hAnsi="Times New Roman"/>
          <w:sz w:val="24"/>
          <w:szCs w:val="24"/>
        </w:rPr>
      </w:pPr>
      <w:r w:rsidRPr="00BB534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от  </w:t>
      </w:r>
      <w:r w:rsidR="00B26B94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 xml:space="preserve">.03.2026  г.  № </w:t>
      </w:r>
      <w:r w:rsidR="00B26B94">
        <w:rPr>
          <w:rFonts w:ascii="Times New Roman" w:hAnsi="Times New Roman"/>
          <w:sz w:val="24"/>
          <w:szCs w:val="24"/>
        </w:rPr>
        <w:t>43</w:t>
      </w:r>
      <w:bookmarkStart w:id="0" w:name="_GoBack"/>
      <w:bookmarkEnd w:id="0"/>
    </w:p>
    <w:p w:rsidR="00B21DDA" w:rsidRPr="003767E6" w:rsidRDefault="00B21DDA" w:rsidP="00B21DDA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</w:p>
    <w:p w:rsidR="00B21DDA" w:rsidRPr="00AE4E99" w:rsidRDefault="00B21DDA" w:rsidP="00B21DDA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99">
        <w:rPr>
          <w:rFonts w:ascii="Times New Roman" w:hAnsi="Times New Roman"/>
          <w:b/>
          <w:bCs/>
          <w:sz w:val="24"/>
          <w:szCs w:val="24"/>
        </w:rPr>
        <w:t>АДМИНИСТРАТИВНЫЙ РЕГЛАМЕНТ</w:t>
      </w:r>
    </w:p>
    <w:p w:rsidR="00B21DDA" w:rsidRPr="00AE4E99" w:rsidRDefault="00B21DDA" w:rsidP="00B21DD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E4E99">
        <w:rPr>
          <w:rFonts w:ascii="Times New Roman" w:hAnsi="Times New Roman"/>
          <w:bCs/>
          <w:sz w:val="24"/>
          <w:szCs w:val="24"/>
        </w:rPr>
        <w:t xml:space="preserve">предоставления муниципальной услуги        </w:t>
      </w:r>
      <w:r w:rsidRPr="00AE4E99">
        <w:rPr>
          <w:rFonts w:ascii="Times New Roman" w:hAnsi="Times New Roman"/>
          <w:b/>
          <w:bCs/>
          <w:sz w:val="24"/>
          <w:szCs w:val="24"/>
        </w:rPr>
        <w:t xml:space="preserve">     </w:t>
      </w:r>
    </w:p>
    <w:p w:rsidR="00982CBE" w:rsidRPr="00B21DDA" w:rsidRDefault="00B21DDA" w:rsidP="00B21D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«</w:t>
      </w:r>
      <w:r w:rsidRPr="00B21DDA">
        <w:rPr>
          <w:rFonts w:ascii="Times New Roman" w:hAnsi="Times New Roman"/>
          <w:b/>
          <w:sz w:val="24"/>
          <w:szCs w:val="24"/>
          <w:lang w:eastAsia="ru-RU"/>
        </w:rPr>
        <w:t xml:space="preserve">Предоставление разрешения (ордера) на производство земляных работ» </w:t>
      </w: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21DDA">
        <w:rPr>
          <w:rFonts w:ascii="Times New Roman" w:eastAsia="Times New Roman" w:hAnsi="Times New Roman" w:cs="Times New Roman"/>
          <w:bCs/>
          <w:sz w:val="24"/>
          <w:szCs w:val="24"/>
        </w:rPr>
        <w:t>(далее – регламент, муниципальная услуга)</w:t>
      </w:r>
    </w:p>
    <w:p w:rsidR="00982CBE" w:rsidRDefault="00982C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82CBE" w:rsidRPr="00B21DDA" w:rsidRDefault="00B21DDA">
      <w:pPr>
        <w:pStyle w:val="ConsPlusTitle"/>
        <w:jc w:val="center"/>
        <w:outlineLvl w:val="1"/>
        <w:rPr>
          <w:rFonts w:ascii="Times New Roman" w:hAnsi="Times New Roman" w:cs="Times New Roman"/>
          <w:b w:val="0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 w:cs="Times New Roman"/>
          <w:b w:val="0"/>
          <w:sz w:val="24"/>
          <w:szCs w:val="24"/>
          <w:highlight w:val="white"/>
        </w:rPr>
        <w:t>1. Общие положения</w:t>
      </w:r>
    </w:p>
    <w:p w:rsidR="00982CBE" w:rsidRPr="00B21DDA" w:rsidRDefault="00982CB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82CBE" w:rsidRPr="00B21DDA" w:rsidRDefault="00B21DDA">
      <w:pPr>
        <w:pStyle w:val="ConsPlusNormal"/>
        <w:numPr>
          <w:ilvl w:val="1"/>
          <w:numId w:val="6"/>
        </w:numPr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Предмет регулирования.</w:t>
      </w:r>
    </w:p>
    <w:p w:rsidR="00B21DDA" w:rsidRPr="00B21DDA" w:rsidRDefault="00B21DDA" w:rsidP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Регламент устанавливает порядок и стандарт предоставления муниципальной услуги</w:t>
      </w:r>
      <w:r w:rsidRPr="00B21DDA">
        <w:rPr>
          <w:rFonts w:ascii="Times New Roman" w:eastAsia="Times New Roman" w:hAnsi="Times New Roman"/>
          <w:sz w:val="24"/>
          <w:szCs w:val="24"/>
        </w:rPr>
        <w:t>.</w:t>
      </w:r>
    </w:p>
    <w:p w:rsidR="00982CBE" w:rsidRPr="00B21DDA" w:rsidRDefault="00B21DDA" w:rsidP="00B21DDA">
      <w:pPr>
        <w:pStyle w:val="ConsPlusNormal"/>
        <w:numPr>
          <w:ilvl w:val="1"/>
          <w:numId w:val="6"/>
        </w:numPr>
        <w:rPr>
          <w:rFonts w:ascii="Times New Roman" w:eastAsia="Times New Roman" w:hAnsi="Times New Roman"/>
          <w:sz w:val="24"/>
          <w:szCs w:val="24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Круг заявителей.</w:t>
      </w:r>
    </w:p>
    <w:p w:rsidR="00982CBE" w:rsidRPr="00B21DDA" w:rsidRDefault="00B21DDA" w:rsidP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Муниципальная услуга предоставляется </w:t>
      </w:r>
      <w:r w:rsidRPr="00B21DDA">
        <w:rPr>
          <w:rFonts w:ascii="Times New Roman" w:eastAsia="Times New Roman" w:hAnsi="Times New Roman"/>
          <w:sz w:val="24"/>
          <w:szCs w:val="24"/>
          <w:lang w:eastAsia="zh-CN"/>
        </w:rPr>
        <w:t>юридическим лицам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или физическим лицам, в том числе зарегистрированным в качестве индивидуальных предпринимателей, являющимся заказчиками (уполномоченными заказчиками) проведения земляных работ.</w:t>
      </w:r>
    </w:p>
    <w:p w:rsidR="00982CBE" w:rsidRPr="00B21DDA" w:rsidRDefault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Представлять интересы заявителя имеют право:</w:t>
      </w:r>
    </w:p>
    <w:p w:rsidR="00982CBE" w:rsidRPr="00B21DDA" w:rsidRDefault="00B21DD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имени физических лиц, в том числе зарегистрированных в качестве индивидуальных предпринимателей:</w:t>
      </w:r>
    </w:p>
    <w:p w:rsidR="00982CBE" w:rsidRPr="00B21DDA" w:rsidRDefault="00B21DD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 заявителя, действующие в силу полномочий, основанных на оформленной в установленном законодательством Российской Федерации порядке доверенности;</w:t>
      </w:r>
    </w:p>
    <w:p w:rsidR="00982CBE" w:rsidRPr="00B21DDA" w:rsidRDefault="00B21DD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имени юридических лиц:</w:t>
      </w:r>
    </w:p>
    <w:p w:rsidR="00982CBE" w:rsidRPr="00B21DDA" w:rsidRDefault="00B21DD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представители, действующие в соответствии с законом или учредительными документами от имени заявителя без доверенности;</w:t>
      </w:r>
    </w:p>
    <w:p w:rsidR="00982CBE" w:rsidRPr="00B21DDA" w:rsidRDefault="00B21DDA" w:rsidP="00B21DDA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представители, действующие от име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заявителя в силу полномочий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доверенности или договора.</w:t>
      </w:r>
    </w:p>
    <w:p w:rsidR="00982CBE" w:rsidRPr="00B21DDA" w:rsidRDefault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1.3. Муниципальная услуга предоставляется в соответствии с категориями (признаками) заявителей, сведения о которых размещаются в федеральной государственной информационной системе «Федеральный реестр государственных и муниципальных услуг (функций)» (далее – реестр услуг) и в федеральной государственной информационной системе «Единый портал государственных и муниципальных услуг (функций)» (далее – Единый портал, ЕПГУ).</w:t>
      </w:r>
    </w:p>
    <w:p w:rsidR="00982CBE" w:rsidRPr="00B21DDA" w:rsidRDefault="00B21DDA">
      <w:pPr>
        <w:pStyle w:val="ConsPlusNormal"/>
        <w:spacing w:before="220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B21DDA">
        <w:rPr>
          <w:rFonts w:ascii="Times New Roman" w:eastAsia="Times New Roman" w:hAnsi="Times New Roman"/>
          <w:b/>
          <w:bCs/>
          <w:sz w:val="24"/>
          <w:szCs w:val="24"/>
          <w:highlight w:val="white"/>
        </w:rPr>
        <w:t>2. Стандарт предоставления муниципальной услуги</w:t>
      </w:r>
    </w:p>
    <w:p w:rsidR="00982CBE" w:rsidRPr="00B21DDA" w:rsidRDefault="00B21DDA" w:rsidP="00B21DDA">
      <w:pPr>
        <w:pStyle w:val="ConsPlusNormal"/>
        <w:ind w:firstLine="709"/>
        <w:rPr>
          <w:rFonts w:ascii="Times New Roman" w:eastAsia="Times New Roman" w:hAnsi="Times New Roman"/>
          <w:sz w:val="24"/>
          <w:szCs w:val="24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2.1. Наименование </w:t>
      </w:r>
      <w:r w:rsidRPr="00B21DDA">
        <w:rPr>
          <w:rFonts w:ascii="Times New Roman" w:eastAsia="Times New Roman" w:hAnsi="Times New Roman"/>
          <w:bCs/>
          <w:sz w:val="24"/>
          <w:szCs w:val="24"/>
          <w:highlight w:val="white"/>
        </w:rPr>
        <w:t>муниципальн</w:t>
      </w: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ой услуги: </w:t>
      </w:r>
      <w:r w:rsidRPr="00B21DDA">
        <w:rPr>
          <w:rFonts w:ascii="Times New Roman" w:eastAsia="Times New Roman" w:hAnsi="Times New Roman"/>
          <w:sz w:val="24"/>
          <w:szCs w:val="24"/>
        </w:rPr>
        <w:t>«Предоставление разрешения (ордера) на производство земляных работ».</w:t>
      </w:r>
    </w:p>
    <w:p w:rsidR="00982CBE" w:rsidRPr="00B21DDA" w:rsidRDefault="00B21DDA">
      <w:pPr>
        <w:pStyle w:val="ConsPlusNormal"/>
        <w:ind w:firstLine="709"/>
        <w:rPr>
          <w:rFonts w:ascii="Times New Roman" w:eastAsia="Times New Roman" w:hAnsi="Times New Roman"/>
          <w:bCs/>
          <w:sz w:val="24"/>
          <w:szCs w:val="24"/>
        </w:rPr>
      </w:pPr>
      <w:r w:rsidRPr="00B21DDA">
        <w:rPr>
          <w:rFonts w:ascii="Times New Roman" w:eastAsia="Times New Roman" w:hAnsi="Times New Roman"/>
          <w:bCs/>
          <w:sz w:val="24"/>
          <w:szCs w:val="24"/>
        </w:rPr>
        <w:t>2.2.   Наименование органа, предоставляющего услугу.</w:t>
      </w:r>
    </w:p>
    <w:p w:rsidR="00982CBE" w:rsidRPr="00B21DDA" w:rsidRDefault="00B21DDA" w:rsidP="00B2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Муниципальную услугу предоставляет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администрация муниципального образования </w:t>
      </w:r>
      <w:proofErr w:type="spellStart"/>
      <w:r w:rsidR="00B26B94">
        <w:rPr>
          <w:rFonts w:ascii="Times New Roman" w:eastAsia="Times New Roman" w:hAnsi="Times New Roman" w:cs="Times New Roman"/>
          <w:sz w:val="24"/>
          <w:szCs w:val="24"/>
          <w:lang w:eastAsia="zh-CN"/>
        </w:rPr>
        <w:t>Сабское</w:t>
      </w:r>
      <w:proofErr w:type="spellEnd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сельское поселение (далее - Администрация). </w:t>
      </w:r>
    </w:p>
    <w:p w:rsidR="00982CBE" w:rsidRPr="00B21DDA" w:rsidRDefault="00B21DD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</w:pP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Оказание муниципальной услуги заключается </w:t>
      </w: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в предоставлении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продлении, закрытии (исполнении) разрешения (ордера) 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на </w:t>
      </w:r>
      <w:r w:rsidRPr="00B21DDA">
        <w:rPr>
          <w:rFonts w:ascii="Times New Roman" w:eastAsia="Calibri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территории МО </w:t>
      </w:r>
      <w:proofErr w:type="spellStart"/>
      <w:r w:rsidR="00B26B94">
        <w:rPr>
          <w:rFonts w:ascii="Times New Roman" w:eastAsia="Times New Roman" w:hAnsi="Times New Roman" w:cs="Times New Roman"/>
          <w:sz w:val="24"/>
          <w:szCs w:val="24"/>
          <w:lang w:eastAsia="zh-CN"/>
        </w:rPr>
        <w:t>Сабское</w:t>
      </w:r>
      <w:proofErr w:type="spellEnd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сельское поселение</w:t>
      </w:r>
      <w:r w:rsidRPr="00B21DDA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>земляных работ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при строительстве, реконструкции и ремонте сетей инженерно – технического обеспечения, подземных сооружений, иных объектов капитального строительства, объектов дорожного хозяйства, а также благоустройстве  территории, установке и ремонте временных конструкций и сооружений, аварийно – восстановительном ремонте, проводимом на земельных участках, находящихся в муниципальной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собственности, а также на земельных участках, государственная собственность на которые не разграничена.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</w:p>
    <w:p w:rsidR="00982CBE" w:rsidRPr="00B21DDA" w:rsidRDefault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Проведение вышеперечисленных земляных работ без разрешения (ордера) запрещается, за исключением случаев, когда указанные работы осуществляются на основании документов, выданных в соответствии с федеральным законодательством.</w:t>
      </w:r>
    </w:p>
    <w:p w:rsidR="00982CBE" w:rsidRPr="00B21DDA" w:rsidRDefault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разрешения (ордера) на право производства земляных работ обязательно, в том числе, при производстве следующих работ:</w:t>
      </w:r>
    </w:p>
    <w:p w:rsidR="00982CBE" w:rsidRPr="00B21DDA" w:rsidRDefault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2.2.1. строительства реконструкции объектов капитального строительства, за исключением случаев, когда указанные работы осуществляются на основании разрешения на строительство;</w:t>
      </w:r>
    </w:p>
    <w:p w:rsidR="00982CBE" w:rsidRPr="00B21DDA" w:rsidRDefault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2.2.2. строительства, реконструкции сетей инженерно-технического обеспечения за исключением случаев, когда указанные работы осуществляются на основании разрешения на строительство;</w:t>
      </w:r>
    </w:p>
    <w:p w:rsidR="00982CBE" w:rsidRPr="00B21DDA" w:rsidRDefault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2.2.3.  инженерных  изысканий;</w:t>
      </w:r>
    </w:p>
    <w:p w:rsidR="00982CBE" w:rsidRPr="00B21DDA" w:rsidRDefault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2.2.4. капитального, текущего ремонта зданий, строений, сооружений, сетей инженерно-технического обеспечения, объектов дорожного хозяйства, за исключением текущего ремонта дорог и тротуаров без изменения профиля и планировки дорог;</w:t>
      </w:r>
    </w:p>
    <w:p w:rsidR="00982CBE" w:rsidRPr="00B21DDA" w:rsidRDefault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2.2.5. размещения и установки объектов, в том числе некапитальных объектов, на землях или земельных участках, находящихся в государственной или муниципальной собственности, размещение которых может осуществляться без предоставления земельных участков и установления сервитутов;</w:t>
      </w:r>
    </w:p>
    <w:p w:rsidR="00982CBE" w:rsidRPr="00B21DDA" w:rsidRDefault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2.2.6. аварийно-восстановительного ремонта сетей инженерно-технического обеспечения, сооружений;</w:t>
      </w:r>
    </w:p>
    <w:p w:rsidR="00982CBE" w:rsidRPr="00B21DDA" w:rsidRDefault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2.2.7. сноса зданий и сооружений, ликвидации сетей инженерно-технического обеспечения за исключением случаев, когда указанные работы осуществляются на основании разрешения на строительство;</w:t>
      </w:r>
    </w:p>
    <w:p w:rsidR="00982CBE" w:rsidRPr="00B21DDA" w:rsidRDefault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2.2.8. проведения работ по сохранению объектов культурного наследия (в том числе, проведение археологических полевых работ) за исключением случаев, когда указанные работы осуществляются на основании разрешения на строительство;</w:t>
      </w:r>
    </w:p>
    <w:p w:rsidR="00982CBE" w:rsidRPr="00B21DDA" w:rsidRDefault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2.2.9. благоустройства - комплекса мероприятий по созданию и развитию, в том числе по проектированию, объектов благоустройства, направленного на обеспечение и повышение комфортности и безопасности условий жизнедеятельности граждан, улучшение состояния и эстетического восприятия территории, (далее - благоустройство) и вертикальной планировке территорий, за исключением работ по посадке деревьев, кустарников, благоустройства газонов;</w:t>
      </w:r>
    </w:p>
    <w:p w:rsidR="00982CBE" w:rsidRPr="00B21DDA" w:rsidRDefault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2.2.10. установке опор информационных и рекламных конструкций;</w:t>
      </w:r>
    </w:p>
    <w:p w:rsidR="00982CBE" w:rsidRPr="00B21DDA" w:rsidRDefault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2.2.11. использованию земель или земельного участка, находящихся в государственной или муниципальной собственности, в целях проведения инженерных изысканий либо капитального или текущего ремонта линейного объекта на срок не более одного года; </w:t>
      </w: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 на срок их строительства, реконструкции;</w:t>
      </w:r>
      <w:proofErr w:type="gramEnd"/>
    </w:p>
    <w:p w:rsidR="00982CBE" w:rsidRPr="00B21DDA" w:rsidRDefault="00B21DDA" w:rsidP="00B21DD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2.2.12. строительства объектов, предназначенных для транспортировки природного газа под давлением до 1,2 </w:t>
      </w:r>
      <w:proofErr w:type="spellStart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мегапаскаля</w:t>
      </w:r>
      <w:proofErr w:type="spellEnd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 для целей газификации МО </w:t>
      </w:r>
      <w:proofErr w:type="spellStart"/>
      <w:r w:rsidR="00B26B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Сабское</w:t>
      </w:r>
      <w:proofErr w:type="spellEnd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в рамках региональной программы газификации.</w:t>
      </w:r>
    </w:p>
    <w:p w:rsidR="00982CBE" w:rsidRPr="00B21DDA" w:rsidRDefault="00B21DDA">
      <w:pPr>
        <w:pStyle w:val="af2"/>
        <w:widowControl w:val="0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Результатом предоставления муниципальной услуги является:</w:t>
      </w:r>
    </w:p>
    <w:p w:rsidR="00982CBE" w:rsidRPr="00B21DDA" w:rsidRDefault="00B2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разрешение на производство земляных работ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(далее – разрешение (ордер));</w:t>
      </w:r>
    </w:p>
    <w:p w:rsidR="00982CBE" w:rsidRPr="00B21DDA" w:rsidRDefault="00B2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о продлении срока действия разрешения на производство земляных работ (проставление отметки о продлении срока действия разрешения (ордера) на производство земляных работ); </w:t>
      </w:r>
    </w:p>
    <w:p w:rsidR="00982CBE" w:rsidRPr="00B21DDA" w:rsidRDefault="00B2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решение о закрытии (исполнении) разрешения на </w:t>
      </w:r>
      <w:r w:rsidRPr="00B21DDA">
        <w:rPr>
          <w:rFonts w:ascii="Times New Roman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земляных работ (проставление отметки в разрешении о закрытии (исполнении)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; </w:t>
      </w:r>
    </w:p>
    <w:p w:rsidR="00982CBE" w:rsidRPr="00B21DDA" w:rsidRDefault="00B21DDA" w:rsidP="00B2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об отказе в предоставлении услуги.</w:t>
      </w:r>
    </w:p>
    <w:p w:rsidR="00982CBE" w:rsidRPr="00B21DDA" w:rsidRDefault="00B21DDA" w:rsidP="00B21DD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Формирование реестровой записи в качестве результата предоставления муниципальной услуги не предусмотрено. </w:t>
      </w:r>
    </w:p>
    <w:p w:rsidR="00982CBE" w:rsidRPr="00B21DDA" w:rsidRDefault="00B21D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предоставления муниципальной услуги предоставляется (направляется) способом,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указанным в заявлении:</w:t>
      </w:r>
    </w:p>
    <w:p w:rsidR="00982CBE" w:rsidRPr="00B21DDA" w:rsidRDefault="00B2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1) при личной явке: </w:t>
      </w:r>
    </w:p>
    <w:p w:rsidR="00982CBE" w:rsidRPr="00B21DDA" w:rsidRDefault="00B2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в филиалах, отделах, удаленных рабочих местах ГБУ ЛО «МФЦ»;</w:t>
      </w:r>
    </w:p>
    <w:p w:rsidR="00982CBE" w:rsidRPr="00B21DDA" w:rsidRDefault="00B2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2) без личной явки:</w:t>
      </w:r>
    </w:p>
    <w:p w:rsidR="00982CBE" w:rsidRPr="00B21DDA" w:rsidRDefault="00B2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адрес электронной почты;</w:t>
      </w:r>
    </w:p>
    <w:p w:rsidR="00B21DDA" w:rsidRPr="00B21DDA" w:rsidRDefault="00B21DDA" w:rsidP="00B2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в электронной форме через личный кабинет заявителя на ЕПГУ.</w:t>
      </w:r>
    </w:p>
    <w:p w:rsidR="00982CBE" w:rsidRPr="00B21DDA" w:rsidRDefault="00B21DDA" w:rsidP="00B2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</w:rPr>
        <w:t>2.4.</w:t>
      </w:r>
      <w:r w:rsidRPr="00B21D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Срок предоставления муниципальной услуги.</w:t>
      </w:r>
    </w:p>
    <w:p w:rsidR="00982CBE" w:rsidRPr="00B21DDA" w:rsidRDefault="00B21DDA">
      <w:pPr>
        <w:pStyle w:val="ConsPlusNormal"/>
        <w:ind w:firstLine="709"/>
        <w:rPr>
          <w:rFonts w:ascii="Times New Roman" w:eastAsia="Times New Roman" w:hAnsi="Times New Roman"/>
          <w:sz w:val="24"/>
          <w:szCs w:val="24"/>
        </w:rPr>
      </w:pPr>
      <w:r w:rsidRPr="00B21DDA">
        <w:rPr>
          <w:rFonts w:ascii="Times New Roman" w:eastAsia="Times New Roman" w:hAnsi="Times New Roman"/>
          <w:sz w:val="24"/>
          <w:szCs w:val="24"/>
        </w:rPr>
        <w:t>Максимальный срок предоставления муниципальной услуги составляет:</w:t>
      </w:r>
    </w:p>
    <w:p w:rsidR="00982CBE" w:rsidRPr="00B21DDA" w:rsidRDefault="00B21D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а) при </w:t>
      </w: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предоставлении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разрешения (ордера) на </w:t>
      </w:r>
      <w:r w:rsidRPr="00B21DDA">
        <w:rPr>
          <w:rFonts w:ascii="Times New Roman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земляных работ </w:t>
      </w: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10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рабочих дней со дня регистрации заявления и документов,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для предоставления муниципальной услуги,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Администрации;</w:t>
      </w:r>
    </w:p>
    <w:p w:rsidR="00982CBE" w:rsidRPr="00B21DDA" w:rsidRDefault="00B21D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б) при предоставлении разрешения (ордера) на </w:t>
      </w:r>
      <w:r w:rsidRPr="00B21DDA">
        <w:rPr>
          <w:rFonts w:ascii="Times New Roman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земляных работ в связи с аварийно-восстановительными работами (за исключением случаев, предусмотренных в пункте «е» настоящего административного регламента) 3 рабочих дня со дня регистрации заявления и документов,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необходимых для предоставления муниципальной услуги,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Администрации;</w:t>
      </w:r>
    </w:p>
    <w:p w:rsidR="00982CBE" w:rsidRPr="00B21DDA" w:rsidRDefault="00B2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в) при предоставлении разрешения (ордера) на </w:t>
      </w:r>
      <w:r w:rsidRPr="00B21DDA">
        <w:rPr>
          <w:rFonts w:ascii="Times New Roman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земляных работ при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строительстве объектов, предназначенных для транспортировки природного газа под давлением до 1,2 </w:t>
      </w:r>
      <w:proofErr w:type="spellStart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мегапаскаля</w:t>
      </w:r>
      <w:proofErr w:type="spellEnd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 для целей газификации МО </w:t>
      </w:r>
      <w:proofErr w:type="spellStart"/>
      <w:r w:rsidR="00B26B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Сабское</w:t>
      </w:r>
      <w:proofErr w:type="spellEnd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в рамках региональной программы газификации </w:t>
      </w: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5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рабочих дней со дня регистрации заявления и документов,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необходимых для предоставления муниципальной услуги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Администрации;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допускается проведение земляных работ до получения разрешения (ордера) на проведение земляных работ при условии направления в администрацию муниципального образования заявления на получение разрешения (ордера) на проведение земляных работ не позднее, чем за 3 рабочих дня до начала земляных работ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; </w:t>
      </w:r>
    </w:p>
    <w:p w:rsidR="00982CBE" w:rsidRPr="00B21DDA" w:rsidRDefault="00B21D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г) при продлении</w:t>
      </w:r>
      <w:r w:rsidRPr="00B21DD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разрешения (ордера) на </w:t>
      </w:r>
      <w:r w:rsidRPr="00B21DDA">
        <w:rPr>
          <w:rFonts w:ascii="Times New Roman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земляных работ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3 рабочих дня со дня регистрации заявления и документов в Администрации;</w:t>
      </w:r>
    </w:p>
    <w:p w:rsidR="00982CBE" w:rsidRPr="00B21DDA" w:rsidRDefault="00B21D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д) при закрытии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(исполнении)</w:t>
      </w:r>
      <w:r w:rsidRPr="00B21DD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21DD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разрешения (ордера) на </w:t>
      </w:r>
      <w:r w:rsidRPr="00B21DDA">
        <w:rPr>
          <w:rFonts w:ascii="Times New Roman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земляных работ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5 рабочих дней со дня регистрации заявления и документов в Администрации.</w:t>
      </w:r>
    </w:p>
    <w:p w:rsidR="00982CBE" w:rsidRPr="00B21DDA" w:rsidRDefault="00B21DDA" w:rsidP="00B21D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е) в случае необходимости ликвидации аварий, устранения неисправностей на инженерных сетях, требующих безотлагательного проведения аварийно-восстановительных работ, в том числе в выходные и (или) праздничные дни, а также в нерабочее время Администрации, проведение аварийно-восстановительных работ осуществляется незамедлительно с последующей подачей лицами, указанными в разделе 1 административного регламента, в течение суток с момента начала аварийно - восстановительных работ соответствующего заявления. </w:t>
      </w:r>
      <w:proofErr w:type="gramEnd"/>
    </w:p>
    <w:p w:rsidR="00982CBE" w:rsidRPr="00B21DDA" w:rsidRDefault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</w:rPr>
      </w:pPr>
      <w:bookmarkStart w:id="1" w:name="P115"/>
      <w:bookmarkEnd w:id="1"/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2.5. Размер платы, взимаемой с заявителя при предоставлении муниципальной услуги, и способы ее взимания</w:t>
      </w:r>
      <w:r w:rsidRPr="00B21DDA">
        <w:rPr>
          <w:rFonts w:ascii="Times New Roman" w:eastAsia="Times New Roman" w:hAnsi="Times New Roman"/>
          <w:sz w:val="24"/>
          <w:szCs w:val="24"/>
        </w:rPr>
        <w:t>.</w:t>
      </w:r>
    </w:p>
    <w:p w:rsidR="00982CBE" w:rsidRPr="00B21DDA" w:rsidRDefault="00B21DDA" w:rsidP="00B21DDA">
      <w:pPr>
        <w:pStyle w:val="ConsPlusNormal"/>
        <w:spacing w:before="220"/>
        <w:ind w:firstLine="851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Взимание платы за предоставление муниципальной услуги законодательством Российской Федерации не предусмотрено.</w:t>
      </w:r>
    </w:p>
    <w:p w:rsidR="00982CBE" w:rsidRPr="00B21DDA" w:rsidRDefault="00B21DDA">
      <w:pPr>
        <w:pStyle w:val="ConsPlusNormal"/>
        <w:spacing w:before="220"/>
        <w:ind w:firstLine="851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2.6. 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услуги.</w:t>
      </w:r>
    </w:p>
    <w:p w:rsidR="00982CBE" w:rsidRPr="00B21DDA" w:rsidRDefault="00B21DDA" w:rsidP="00B21DDA">
      <w:pPr>
        <w:pStyle w:val="ConsPlusNormal"/>
        <w:spacing w:before="220"/>
        <w:ind w:firstLine="851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Максимальный срок ожидания в очереди при подаче заявителем запроса о предоставлении муниципальной услуги и при получении результата предоставления муниципальной услуги в случае обращения заявителя в МФЦ, составляет не более 15 минут.</w:t>
      </w:r>
      <w:r w:rsidRPr="00B21DDA">
        <w:rPr>
          <w:rFonts w:ascii="Times New Roman" w:eastAsia="Times New Roman" w:hAnsi="Times New Roman"/>
          <w:sz w:val="24"/>
          <w:szCs w:val="24"/>
        </w:rPr>
        <w:tab/>
      </w:r>
    </w:p>
    <w:p w:rsidR="00982CBE" w:rsidRPr="00B21DDA" w:rsidRDefault="00B21DDA" w:rsidP="00B21DDA">
      <w:pPr>
        <w:pStyle w:val="ConsPlusNormal"/>
        <w:spacing w:before="220"/>
        <w:ind w:firstLine="851"/>
        <w:contextualSpacing/>
        <w:rPr>
          <w:rFonts w:ascii="Times New Roman" w:eastAsia="Times New Roman" w:hAnsi="Times New Roman"/>
          <w:b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2.7. Срок регистрации запроса заявителя о предоставлении муниципальной услуги составляет:</w:t>
      </w:r>
    </w:p>
    <w:p w:rsidR="00982CBE" w:rsidRPr="00B21DDA" w:rsidRDefault="00B21DDA">
      <w:pPr>
        <w:widowControl w:val="0"/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 направлении запроса на бумажном носителе из ГБУ ЛО «МФЦ» в администрацию – 1 рабочий день </w:t>
      </w: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поступления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документов из ГБУ ЛО «МФЦ» в  администрацию;</w:t>
      </w:r>
    </w:p>
    <w:p w:rsidR="00982CBE" w:rsidRPr="00B21DDA" w:rsidRDefault="00B21DDA" w:rsidP="00B21DDA">
      <w:pPr>
        <w:pStyle w:val="ConsPlusNormal"/>
        <w:ind w:firstLine="709"/>
        <w:contextualSpacing/>
        <w:rPr>
          <w:rFonts w:ascii="Times New Roman" w:eastAsia="Times New Roman" w:hAnsi="Times New Roman"/>
          <w:sz w:val="24"/>
          <w:szCs w:val="24"/>
        </w:rPr>
      </w:pPr>
      <w:r w:rsidRPr="00B21DDA">
        <w:rPr>
          <w:rFonts w:ascii="Times New Roman" w:eastAsia="Times New Roman" w:hAnsi="Times New Roman"/>
          <w:sz w:val="24"/>
          <w:szCs w:val="24"/>
        </w:rPr>
        <w:t xml:space="preserve">- при направлении запроса в форме электронного документа посредством ЕПГУ  – 1 рабочий день </w:t>
      </w:r>
      <w:proofErr w:type="gramStart"/>
      <w:r w:rsidRPr="00B21DDA">
        <w:rPr>
          <w:rFonts w:ascii="Times New Roman" w:eastAsia="Times New Roman" w:hAnsi="Times New Roman"/>
          <w:sz w:val="24"/>
          <w:szCs w:val="24"/>
        </w:rPr>
        <w:t>с даты поступления</w:t>
      </w:r>
      <w:proofErr w:type="gramEnd"/>
      <w:r w:rsidRPr="00B21DDA">
        <w:rPr>
          <w:rFonts w:ascii="Times New Roman" w:eastAsia="Times New Roman" w:hAnsi="Times New Roman"/>
          <w:sz w:val="24"/>
          <w:szCs w:val="24"/>
        </w:rPr>
        <w:t>.</w:t>
      </w:r>
    </w:p>
    <w:p w:rsidR="00982CBE" w:rsidRPr="00B21DDA" w:rsidRDefault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2.8. Требования к помещениям, в которых предоставляется муниципальная услуга.</w:t>
      </w:r>
    </w:p>
    <w:p w:rsidR="00982CBE" w:rsidRPr="00B21DDA" w:rsidRDefault="00B21DDA" w:rsidP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Требования к помещениям, в которых предоставляется муниципальная услуга, в случае обращения заявителя в Администрацию и многофункциональный центр, размещены на официальном </w:t>
      </w: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lastRenderedPageBreak/>
        <w:t>сайте Администрации в информационно-телекоммуникационной сети «Интернет», а также на Едином портале.</w:t>
      </w:r>
    </w:p>
    <w:p w:rsidR="00982CBE" w:rsidRPr="00B21DDA" w:rsidRDefault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2.9. Показатели качества и доступности муниципальной услуги.</w:t>
      </w:r>
    </w:p>
    <w:p w:rsidR="00982CBE" w:rsidRPr="00B21DDA" w:rsidRDefault="00B21DDA" w:rsidP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Перечень показателей качества и доступности муниципальной услуги размещен на официальном сайте Администрации в информационно-телекоммуникационной сети «Интернет», а также на Едином портале.</w:t>
      </w:r>
    </w:p>
    <w:p w:rsidR="00982CBE" w:rsidRPr="00B21DDA" w:rsidRDefault="00B21DDA" w:rsidP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2.10. Иные требования к предоставлению муниципальной услуги, в том числе учитывающие особенности предоставления государственных и муниципальных услуг в многофункциональных центрах и особенности предоставления государственных и муниципальных услуг в электронной форме.</w:t>
      </w:r>
    </w:p>
    <w:p w:rsidR="00982CBE" w:rsidRPr="00B21DDA" w:rsidRDefault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Услуги, которые являются необходимыми и обязательными для предоставления муниципальной услуги, законодательством Российской Федерации не предусмотрены.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1DDA">
        <w:rPr>
          <w:rFonts w:ascii="Times New Roman" w:hAnsi="Times New Roman" w:cs="Times New Roman"/>
          <w:bCs/>
          <w:sz w:val="24"/>
          <w:szCs w:val="24"/>
        </w:rPr>
        <w:t>Для предоставления муниципальной услуги Администрацией используются Единый портал, федеральная государственная информационная система «Единая система межведомственного электронного взаимодействия» (СМЭВ), автоматизированная информационная система межведомственного электронного взаимодействия Ленинградской области (АИС «</w:t>
      </w:r>
      <w:proofErr w:type="spellStart"/>
      <w:r w:rsidRPr="00B21DDA">
        <w:rPr>
          <w:rFonts w:ascii="Times New Roman" w:hAnsi="Times New Roman" w:cs="Times New Roman"/>
          <w:bCs/>
          <w:sz w:val="24"/>
          <w:szCs w:val="24"/>
        </w:rPr>
        <w:t>Межвед</w:t>
      </w:r>
      <w:proofErr w:type="spellEnd"/>
      <w:r w:rsidRPr="00B21DDA">
        <w:rPr>
          <w:rFonts w:ascii="Times New Roman" w:hAnsi="Times New Roman" w:cs="Times New Roman"/>
          <w:bCs/>
          <w:sz w:val="24"/>
          <w:szCs w:val="24"/>
        </w:rPr>
        <w:t xml:space="preserve"> ЛО») (при наличии технической возможности).</w:t>
      </w:r>
      <w:r w:rsidRPr="00B21DD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982CBE" w:rsidRPr="00B21DDA" w:rsidRDefault="00B21DDA" w:rsidP="00B21D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 законному представителю несовершеннолетнего, не являющемуся заявителем, не предусмотрен, поскольку  муниципальная услуга предоставляется только юридическим лицам и физическим лицам, достигшим совершеннолетия.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Предоставление муниципальной услуги в многофункциональном центре осуществляется при наличии вступившего в силу соглашения о взаимодействии между ГБУ ЛО «МФЦ» и Администрацией.</w:t>
      </w:r>
    </w:p>
    <w:p w:rsidR="00B21DDA" w:rsidRPr="00B21DDA" w:rsidRDefault="00B21DDA" w:rsidP="00B21DD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Многофункциональный центр принимает в том числе решение об отказе в приеме запроса и документов </w:t>
      </w:r>
      <w:proofErr w:type="gramStart"/>
      <w:r w:rsidRPr="00B21DDA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B21DDA">
        <w:rPr>
          <w:rFonts w:ascii="Times New Roman" w:hAnsi="Times New Roman" w:cs="Times New Roman"/>
          <w:sz w:val="24"/>
          <w:szCs w:val="24"/>
        </w:rPr>
        <w:t>или) информации, необходимых для предоставления муниципальной услуги</w:t>
      </w:r>
      <w:r w:rsidRPr="00B21DDA">
        <w:rPr>
          <w:rFonts w:ascii="Times New Roman" w:hAnsi="Times New Roman" w:cs="Times New Roman"/>
          <w:b/>
          <w:sz w:val="24"/>
          <w:szCs w:val="24"/>
        </w:rPr>
        <w:t>.</w:t>
      </w:r>
    </w:p>
    <w:p w:rsidR="00B21DDA" w:rsidRPr="00B21DDA" w:rsidRDefault="00B21DDA" w:rsidP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В многофункциональном центре осуществляется выдача заявителю результата предоставления </w:t>
      </w:r>
      <w:r w:rsidRPr="00B21DDA">
        <w:rPr>
          <w:rFonts w:ascii="Times New Roman" w:eastAsia="Times New Roman" w:hAnsi="Times New Roman" w:cs="Times New Roman"/>
          <w:sz w:val="24"/>
          <w:szCs w:val="24"/>
        </w:rPr>
        <w:t>муниципальн</w:t>
      </w:r>
      <w:r w:rsidRPr="00B21D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ой услуги, в том числе выдача документов на бумажном носителе, подтверждающих содержание электронных документов, направленных в многофункциональный центр по результатам предоставления </w:t>
      </w:r>
      <w:r w:rsidRPr="00B21DDA">
        <w:rPr>
          <w:rFonts w:ascii="Times New Roman" w:eastAsia="Times New Roman" w:hAnsi="Times New Roman" w:cs="Times New Roman"/>
          <w:sz w:val="24"/>
          <w:szCs w:val="24"/>
        </w:rPr>
        <w:t>муниципальн</w:t>
      </w:r>
      <w:r w:rsidRPr="00B21DDA">
        <w:rPr>
          <w:rFonts w:ascii="Times New Roman" w:eastAsia="Times New Roman" w:hAnsi="Times New Roman" w:cs="Times New Roman"/>
          <w:sz w:val="24"/>
          <w:szCs w:val="24"/>
          <w:highlight w:val="white"/>
        </w:rPr>
        <w:t>ой услуги.</w:t>
      </w:r>
    </w:p>
    <w:p w:rsidR="00982CBE" w:rsidRPr="00B21DDA" w:rsidRDefault="00B21DDA" w:rsidP="00B21DDA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2.11. Исчерпывающий перечень документов, необходимых для предоставления </w:t>
      </w:r>
      <w:r w:rsidRPr="00B21DDA">
        <w:rPr>
          <w:rFonts w:ascii="Times New Roman" w:eastAsia="Times New Roman" w:hAnsi="Times New Roman" w:cs="Times New Roman"/>
          <w:sz w:val="24"/>
          <w:szCs w:val="24"/>
        </w:rPr>
        <w:t>муниципальн</w:t>
      </w:r>
      <w:r w:rsidRPr="00B21DDA">
        <w:rPr>
          <w:rFonts w:ascii="Times New Roman" w:eastAsia="Times New Roman" w:hAnsi="Times New Roman" w:cs="Times New Roman"/>
          <w:sz w:val="24"/>
          <w:szCs w:val="24"/>
          <w:highlight w:val="white"/>
        </w:rPr>
        <w:t>ой услуги.</w:t>
      </w:r>
    </w:p>
    <w:p w:rsidR="00B21DDA" w:rsidRDefault="00B21DDA" w:rsidP="00B21D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 w:rsidRPr="00B21DDA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приложении к настоящему регламенту </w:t>
      </w:r>
      <w:hyperlink r:id="rId10" w:tooltip="https://login.consultant.ru/link/?req=doc&amp;base=SPB&amp;n=316501&amp;dst=100251" w:history="1">
        <w:r w:rsidRPr="00B21DDA">
          <w:rPr>
            <w:rStyle w:val="af5"/>
            <w:rFonts w:ascii="Times New Roman" w:hAnsi="Times New Roman" w:cs="Times New Roman"/>
            <w:color w:val="auto"/>
            <w:sz w:val="24"/>
            <w:szCs w:val="24"/>
          </w:rPr>
          <w:t>(таблица № 2)</w:t>
        </w:r>
      </w:hyperlink>
      <w:r w:rsidRPr="00B21DDA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gramEnd"/>
    </w:p>
    <w:p w:rsidR="00B21DDA" w:rsidRDefault="00B21DDA" w:rsidP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21DDA">
        <w:rPr>
          <w:rFonts w:ascii="Times New Roman" w:eastAsia="Times New Roman" w:hAnsi="Times New Roman" w:cs="Times New Roman"/>
          <w:sz w:val="24"/>
          <w:szCs w:val="24"/>
        </w:rPr>
        <w:t>Формы заявлений/решений и документов приведены в приложениях к настоящему регламенту.</w:t>
      </w:r>
    </w:p>
    <w:p w:rsidR="00982CBE" w:rsidRPr="00B21DDA" w:rsidRDefault="00B21DDA" w:rsidP="00B21D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highlight w:val="white"/>
        </w:rPr>
        <w:t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услуги.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DDA">
        <w:rPr>
          <w:rFonts w:ascii="Times New Roman" w:hAnsi="Times New Roman" w:cs="Times New Roman"/>
          <w:bCs/>
          <w:sz w:val="24"/>
          <w:szCs w:val="24"/>
        </w:rPr>
        <w:t>Основания для отказа в приеме заявления и документов: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1) неполное заполнение полей в форме заявления, в том числе в интерактивной форме заявления на ЕПГУ;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2)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3)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4)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5) заявление и документы, необходимые для предоставления услуги, поданы в электронной форме с нарушением требований, установленных нормативными правовыми актами;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6) заявление с комплектом документов </w:t>
      </w: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подписаны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недействительной электронной подписью;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7) представление неполного комплекта документов, подлежащих представлению заявителем;</w:t>
      </w:r>
    </w:p>
    <w:p w:rsidR="00B21DDA" w:rsidRPr="00B21DDA" w:rsidRDefault="00B21DDA" w:rsidP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8) заявление подано в орган местного самоуправления или организацию, в полномочия которых не входит предоставление услуги.</w:t>
      </w:r>
    </w:p>
    <w:p w:rsidR="00982CBE" w:rsidRPr="00B21DDA" w:rsidRDefault="00B21DDA" w:rsidP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Основания для приостановления предоставления муниципальной услуги законодательством Российской Федерации не предусмотрены. 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Исчерпывающий перечень оснований для отказа в предоставлении муниципальной услуги: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1) представленные заявителем документы не отвечают требованиям, установленным административным регламентом: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2) невозможность выполнения работ в заявленные сроки; 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3) представленные заявителем документы </w:t>
      </w: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недействительны/указанные в заявлении сведения недостоверны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4) несоответствие проекта производства работ требованиям, установленным нормативными правовыми актами;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5) установлены факты нарушений при проведении земляных работ в соответствии с выданным разрешением на </w:t>
      </w:r>
      <w:r w:rsidRPr="00B21DDA">
        <w:rPr>
          <w:rFonts w:ascii="Times New Roman" w:eastAsia="Calibri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земляных работ; </w:t>
      </w:r>
      <w:r w:rsidRPr="00B21DD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6) несоответствие сведений, указанных в заявлении о предоставлении услуги, </w:t>
      </w: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имеющимся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приложенных к нему документах;</w:t>
      </w:r>
    </w:p>
    <w:p w:rsidR="00982CBE" w:rsidRPr="00B21DDA" w:rsidRDefault="00B21DDA" w:rsidP="00B21DD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7)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</w:t>
      </w: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необходимых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для предоставления услуги.</w:t>
      </w:r>
    </w:p>
    <w:p w:rsidR="00982CBE" w:rsidRPr="00B21DDA" w:rsidRDefault="00B21DDA">
      <w:pPr>
        <w:pStyle w:val="ConsPlusNormal"/>
        <w:ind w:firstLine="851"/>
        <w:contextualSpacing/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Основания для отказа в приеме заявления и документов, основания для отказа в предоставлении муниципальной услуги с учетом категории (признаков) заявителя приведены в приложении к настоящему регламенту (таблица № 3).</w:t>
      </w:r>
    </w:p>
    <w:p w:rsidR="00982CBE" w:rsidRPr="00B21DDA" w:rsidRDefault="00982CBE">
      <w:pPr>
        <w:pStyle w:val="ConsPlusNormal"/>
        <w:ind w:firstLine="851"/>
        <w:contextualSpacing/>
        <w:rPr>
          <w:rFonts w:ascii="Times New Roman" w:eastAsia="Times New Roman" w:hAnsi="Times New Roman"/>
          <w:sz w:val="24"/>
          <w:szCs w:val="24"/>
          <w:highlight w:val="white"/>
        </w:rPr>
      </w:pPr>
    </w:p>
    <w:p w:rsidR="00982CBE" w:rsidRPr="00B21DDA" w:rsidRDefault="00B21DDA">
      <w:pPr>
        <w:pStyle w:val="ConsPlusNormal"/>
        <w:jc w:val="center"/>
        <w:rPr>
          <w:rFonts w:ascii="Times New Roman" w:eastAsia="Times New Roman" w:hAnsi="Times New Roman"/>
          <w:sz w:val="24"/>
          <w:szCs w:val="24"/>
          <w:highlight w:val="white"/>
        </w:rPr>
      </w:pPr>
      <w:bookmarkStart w:id="2" w:name="P209"/>
      <w:bookmarkEnd w:id="2"/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3. Состав, последовательность и сроки выполнения административных процедур.</w:t>
      </w:r>
    </w:p>
    <w:p w:rsidR="00982CBE" w:rsidRPr="00B21DDA" w:rsidRDefault="00982CBE">
      <w:pPr>
        <w:pStyle w:val="ConsPlusNormal"/>
        <w:jc w:val="center"/>
        <w:rPr>
          <w:rFonts w:ascii="Times New Roman" w:hAnsi="Times New Roman"/>
          <w:b/>
          <w:sz w:val="24"/>
          <w:szCs w:val="24"/>
          <w:highlight w:val="white"/>
        </w:rPr>
      </w:pPr>
    </w:p>
    <w:p w:rsidR="00982CBE" w:rsidRPr="00B21DDA" w:rsidRDefault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3.1. Перечень осуществляемых при предоставлении муниципальной услуги административных процедур:</w:t>
      </w:r>
    </w:p>
    <w:p w:rsidR="00982CBE" w:rsidRPr="00B21DDA" w:rsidRDefault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hAnsi="Times New Roman"/>
          <w:sz w:val="24"/>
          <w:szCs w:val="24"/>
          <w:highlight w:val="white"/>
        </w:rPr>
        <w:t>а) профилирование заявителя;</w:t>
      </w:r>
    </w:p>
    <w:p w:rsidR="00982CBE" w:rsidRPr="00B21DDA" w:rsidRDefault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hAnsi="Times New Roman"/>
          <w:sz w:val="24"/>
          <w:szCs w:val="24"/>
          <w:highlight w:val="white"/>
        </w:rPr>
        <w:t>б) прием заявления и документов;</w:t>
      </w:r>
    </w:p>
    <w:p w:rsidR="00982CBE" w:rsidRPr="00B21DDA" w:rsidRDefault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hAnsi="Times New Roman"/>
          <w:sz w:val="24"/>
          <w:szCs w:val="24"/>
          <w:highlight w:val="white"/>
        </w:rPr>
        <w:t>в) межведомственное информационное взаимодействие;</w:t>
      </w:r>
    </w:p>
    <w:p w:rsidR="00982CBE" w:rsidRPr="00B21DDA" w:rsidRDefault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hAnsi="Times New Roman"/>
          <w:sz w:val="24"/>
          <w:szCs w:val="24"/>
          <w:highlight w:val="white"/>
        </w:rPr>
        <w:t>г)</w:t>
      </w:r>
      <w:r w:rsidRPr="00B21DDA">
        <w:rPr>
          <w:rFonts w:ascii="Times New Roman" w:hAnsi="Times New Roman"/>
          <w:b/>
          <w:sz w:val="24"/>
          <w:szCs w:val="24"/>
          <w:highlight w:val="white"/>
        </w:rPr>
        <w:t xml:space="preserve"> </w:t>
      </w:r>
      <w:r w:rsidRPr="00B21DDA">
        <w:rPr>
          <w:rFonts w:ascii="Times New Roman" w:hAnsi="Times New Roman"/>
          <w:sz w:val="24"/>
          <w:szCs w:val="24"/>
          <w:highlight w:val="white"/>
        </w:rPr>
        <w:t xml:space="preserve">принятие решения о предоставлении (отказе в предоставлении) </w:t>
      </w:r>
      <w:r w:rsidRPr="00B21DDA">
        <w:rPr>
          <w:rFonts w:ascii="Times New Roman" w:hAnsi="Times New Roman"/>
          <w:sz w:val="24"/>
          <w:szCs w:val="24"/>
        </w:rPr>
        <w:t>муниципальн</w:t>
      </w:r>
      <w:r w:rsidRPr="00B21DDA">
        <w:rPr>
          <w:rFonts w:ascii="Times New Roman" w:hAnsi="Times New Roman"/>
          <w:sz w:val="24"/>
          <w:szCs w:val="24"/>
          <w:highlight w:val="white"/>
        </w:rPr>
        <w:t>ой услуги;</w:t>
      </w:r>
    </w:p>
    <w:p w:rsidR="00982CBE" w:rsidRPr="00B21DDA" w:rsidRDefault="00B21DDA" w:rsidP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hAnsi="Times New Roman"/>
          <w:sz w:val="24"/>
          <w:szCs w:val="24"/>
          <w:highlight w:val="white"/>
        </w:rPr>
        <w:t xml:space="preserve">д) предоставление результата </w:t>
      </w:r>
      <w:r w:rsidRPr="00B21DDA">
        <w:rPr>
          <w:rFonts w:ascii="Times New Roman" w:hAnsi="Times New Roman"/>
          <w:sz w:val="24"/>
          <w:szCs w:val="24"/>
        </w:rPr>
        <w:t>муниципальн</w:t>
      </w:r>
      <w:r w:rsidRPr="00B21DDA">
        <w:rPr>
          <w:rFonts w:ascii="Times New Roman" w:hAnsi="Times New Roman"/>
          <w:sz w:val="24"/>
          <w:szCs w:val="24"/>
          <w:highlight w:val="white"/>
        </w:rPr>
        <w:t>ой услуги;</w:t>
      </w:r>
    </w:p>
    <w:p w:rsidR="00982CBE" w:rsidRPr="00B21DDA" w:rsidRDefault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3.2. Профилирование заявителя.</w:t>
      </w:r>
    </w:p>
    <w:p w:rsidR="00982CBE" w:rsidRPr="00B21DDA" w:rsidRDefault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Профилирование заявителя осуществляется должностным лицом уполномоченного органа или посредством Единого портала и включает в себя вопросы, позволяющие выявить перечень категорий (признаков) заявителя. </w:t>
      </w:r>
    </w:p>
    <w:p w:rsidR="00982CBE" w:rsidRPr="00B21DDA" w:rsidRDefault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  <w:highlight w:val="white"/>
        </w:rPr>
      </w:pPr>
      <w:proofErr w:type="gramStart"/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По результатам получения ответов от заявителя на вопросы профилирования определяется полный перечень комбинаций значений признаков в соответствии с настоящим регламентом, каждая из которых соответствует одной категории (признаку) предоставления </w:t>
      </w:r>
      <w:r w:rsidRPr="00B21DDA">
        <w:rPr>
          <w:rFonts w:ascii="Times New Roman" w:eastAsia="Times New Roman" w:hAnsi="Times New Roman"/>
          <w:sz w:val="24"/>
          <w:szCs w:val="24"/>
        </w:rPr>
        <w:t>муниципальн</w:t>
      </w: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ой услуги. </w:t>
      </w:r>
      <w:proofErr w:type="gramEnd"/>
    </w:p>
    <w:p w:rsidR="00982CBE" w:rsidRPr="00B21DDA" w:rsidRDefault="00B21DDA" w:rsidP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Идентификаторы категорий (признаков) заявителей приведены в приложении к настоящему регламенту (Таблица № 1).</w:t>
      </w:r>
    </w:p>
    <w:p w:rsidR="00982CBE" w:rsidRPr="00B21DDA" w:rsidRDefault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3.3. Прием запроса и документов и (или) информации, необходимых для предоставления </w:t>
      </w: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lastRenderedPageBreak/>
        <w:t>муниципальной услуги.</w:t>
      </w:r>
    </w:p>
    <w:p w:rsidR="00982CBE" w:rsidRPr="00B21DDA" w:rsidRDefault="00B21DDA" w:rsidP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Состав запроса и перечень документов и (или) информации, необходимых для предоставления муниципальной услуги в соответствии с категорией (признаками) заявителя, а также способы подачи указанных запроса, документов и (или) информации приведены в приложении к настоящему регламенту (Таблица № 2).</w:t>
      </w:r>
    </w:p>
    <w:p w:rsidR="00982CBE" w:rsidRPr="00B21DDA" w:rsidRDefault="00B21DDA" w:rsidP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  <w:highlight w:val="white"/>
        </w:rPr>
      </w:pPr>
      <w:proofErr w:type="gramStart"/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документа, удостоверяющего личность, в соответствии с законодательством Российской Федерации или посредством идентификации и аутентификации, многофункциональном центре с использованием информационных технологий, предусмотренных статьями 9, 10 и 14 Федерального закона от 29 декабря 2022 года № 572-ФЗ «Об осуществлении идентификации и</w:t>
      </w:r>
      <w:proofErr w:type="gramEnd"/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 (или) аутентификации физических лиц с использованием биометрических персональных данных, о внесении изменений в отдельные законодательные акты Российской Федерации и признании </w:t>
      </w:r>
      <w:proofErr w:type="gramStart"/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утратившими</w:t>
      </w:r>
      <w:proofErr w:type="gramEnd"/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 силу отдельных положений законодательных актов Российской Федерации» (далее – Федеральный закон № 572-ФЗ) (при наличии технической возможности). </w:t>
      </w:r>
    </w:p>
    <w:p w:rsidR="00982CBE" w:rsidRPr="00B21DDA" w:rsidRDefault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При предоставлении муниципальной услуги в электронной форме идентификация и аутентификация могут осуществляться посредством: </w:t>
      </w:r>
    </w:p>
    <w:p w:rsidR="00982CBE" w:rsidRPr="00B21DDA" w:rsidRDefault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proofErr w:type="gramStart"/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1) единой системы идентификации и аутентификации или иных государственных информационных систем,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аутентификации, при условии совпадения сведений о физическом лице в указанных информационных системах; </w:t>
      </w:r>
      <w:proofErr w:type="gramEnd"/>
    </w:p>
    <w:p w:rsidR="00982CBE" w:rsidRPr="00B21DDA" w:rsidRDefault="00B21DDA" w:rsidP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2) информационных технологий, предусмотренных статьями 9, 10 и 14 Федерального закона № 572-ФЗ.</w:t>
      </w:r>
    </w:p>
    <w:p w:rsidR="00982CBE" w:rsidRPr="00B21DDA" w:rsidRDefault="00B21DDA" w:rsidP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Основания для принятия решения об отказе в приеме запроса и документов и (или) информации приведены в приложении к настоящему регламенту (Таблица № 3).</w:t>
      </w:r>
    </w:p>
    <w:p w:rsidR="00982CBE" w:rsidRPr="00B21DDA" w:rsidRDefault="00B21DDA" w:rsidP="00B21DDA">
      <w:pPr>
        <w:pStyle w:val="ConsPlusNormal"/>
        <w:ind w:firstLine="851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hAnsi="Times New Roman"/>
          <w:sz w:val="24"/>
          <w:szCs w:val="24"/>
          <w:highlight w:val="white"/>
        </w:rPr>
        <w:t>Возможность приема органом, предоставляющим муниципальную услугу, или многофункциональным центром запроса и документов и (или) информации, необходимых для предоставления муниципальной услуги, по выбору заявителя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 в границах Ленинградской области отсутствует.</w:t>
      </w:r>
    </w:p>
    <w:p w:rsidR="00982CBE" w:rsidRPr="00B21DDA" w:rsidRDefault="00B21D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Срок регистрации запроса и документов </w:t>
      </w:r>
      <w:proofErr w:type="gramStart"/>
      <w:r w:rsidRPr="00B21DDA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B21DDA">
        <w:rPr>
          <w:rFonts w:ascii="Times New Roman" w:hAnsi="Times New Roman" w:cs="Times New Roman"/>
          <w:sz w:val="24"/>
          <w:szCs w:val="24"/>
        </w:rPr>
        <w:t>или) информации, необходимых для предоставления муниципальной услуги, в МФЦ составляет:</w:t>
      </w:r>
    </w:p>
    <w:p w:rsidR="00982CBE" w:rsidRPr="00B21DDA" w:rsidRDefault="00B21DDA">
      <w:pPr>
        <w:pStyle w:val="ConsPlusNormal"/>
        <w:ind w:firstLine="851"/>
        <w:contextualSpacing/>
        <w:rPr>
          <w:rFonts w:ascii="Times New Roman" w:hAnsi="Times New Roman"/>
          <w:sz w:val="24"/>
          <w:szCs w:val="24"/>
        </w:rPr>
      </w:pPr>
      <w:r w:rsidRPr="00B21DDA">
        <w:rPr>
          <w:rFonts w:ascii="Times New Roman" w:hAnsi="Times New Roman"/>
          <w:sz w:val="24"/>
          <w:szCs w:val="24"/>
        </w:rPr>
        <w:t>а) при личном обращении – 1 рабочий день;</w:t>
      </w:r>
    </w:p>
    <w:p w:rsidR="00982CBE" w:rsidRPr="00B21DDA" w:rsidRDefault="00B21DDA">
      <w:pPr>
        <w:pStyle w:val="ConsPlusNormal"/>
        <w:ind w:firstLine="851"/>
        <w:contextualSpacing/>
        <w:rPr>
          <w:rFonts w:ascii="Times New Roman" w:hAnsi="Times New Roman"/>
          <w:sz w:val="24"/>
          <w:szCs w:val="24"/>
        </w:rPr>
      </w:pPr>
      <w:r w:rsidRPr="00B21DDA">
        <w:rPr>
          <w:rFonts w:ascii="Times New Roman" w:hAnsi="Times New Roman"/>
          <w:sz w:val="24"/>
          <w:szCs w:val="24"/>
        </w:rPr>
        <w:t xml:space="preserve">б) при направлении запроса на бумажном носителе из МФЦ в Администрацию – 1 рабочий день; </w:t>
      </w:r>
    </w:p>
    <w:p w:rsidR="00982CBE" w:rsidRPr="00B21DDA" w:rsidRDefault="00B21DDA" w:rsidP="00B21DDA">
      <w:pPr>
        <w:pStyle w:val="ConsPlusNormal"/>
        <w:spacing w:before="220"/>
        <w:ind w:firstLine="851"/>
        <w:contextualSpacing/>
        <w:rPr>
          <w:rFonts w:ascii="Times New Roman" w:hAnsi="Times New Roman"/>
          <w:sz w:val="24"/>
          <w:szCs w:val="24"/>
        </w:rPr>
      </w:pPr>
      <w:r w:rsidRPr="00B21DDA">
        <w:rPr>
          <w:rFonts w:ascii="Times New Roman" w:hAnsi="Times New Roman"/>
          <w:sz w:val="24"/>
          <w:szCs w:val="24"/>
        </w:rPr>
        <w:t>в) при направлении запроса в форме электронного документа посредством ЕПГУ  – 1 рабочий день.</w:t>
      </w:r>
    </w:p>
    <w:p w:rsidR="00982CBE" w:rsidRPr="00B21DDA" w:rsidRDefault="00B21DDA" w:rsidP="00B21DDA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DDA">
        <w:rPr>
          <w:rFonts w:ascii="Times New Roman" w:hAnsi="Times New Roman" w:cs="Times New Roman"/>
          <w:bCs/>
          <w:sz w:val="24"/>
          <w:szCs w:val="24"/>
        </w:rPr>
        <w:t xml:space="preserve">3.4. Межведомственное информационное взаимодействие </w:t>
      </w:r>
    </w:p>
    <w:p w:rsidR="00982CBE" w:rsidRPr="00B21DDA" w:rsidRDefault="00B21DDA">
      <w:pPr>
        <w:pStyle w:val="ConsPlusNormal"/>
        <w:ind w:firstLine="851"/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hAnsi="Times New Roman"/>
          <w:sz w:val="24"/>
          <w:szCs w:val="24"/>
        </w:rPr>
        <w:t xml:space="preserve">Для получения муниципальной услуги необходимо направление посредством федеральной </w:t>
      </w: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государственной информационной системы «Единая система межведомственного электронного взаимодействия» АИС </w:t>
      </w:r>
      <w:proofErr w:type="spellStart"/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МежведЛО</w:t>
      </w:r>
      <w:proofErr w:type="spellEnd"/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 xml:space="preserve">, СЭД ЛО или без использования государственной информационной системы «Единая система межведомственного электронного взаимодействия» межведомственных информационных запросов о предоставлении: </w:t>
      </w:r>
    </w:p>
    <w:p w:rsidR="00982CBE" w:rsidRPr="00B21DDA" w:rsidRDefault="00B21D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а) для получения разрешения (ордера) на </w:t>
      </w:r>
      <w:r w:rsidRPr="00B21DDA">
        <w:rPr>
          <w:rFonts w:ascii="Times New Roman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земляных работ:</w:t>
      </w:r>
    </w:p>
    <w:p w:rsidR="00982CBE" w:rsidRPr="00B21DDA" w:rsidRDefault="00B21DD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- выписки из Единого государственного реестра индивидуальных предпринимателей (запрашивается для подтверждения регистрации индивидуального предпринимателя на территории Российской Федерации); </w:t>
      </w:r>
    </w:p>
    <w:p w:rsidR="00982CBE" w:rsidRPr="00B21DDA" w:rsidRDefault="00B21DD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- выписки из Единого государственного реестра юридических лиц (запрашивается в Федеральной налоговой службе Российской Федерации) (в случае обращения юридического лица);</w:t>
      </w:r>
    </w:p>
    <w:p w:rsidR="00982CBE" w:rsidRPr="00B21DDA" w:rsidRDefault="00B21DD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- выписки из Единого государственного реестра недвижимости об основных характеристиках и зарегистрированных правах на объект недвижимости;</w:t>
      </w:r>
    </w:p>
    <w:p w:rsidR="00982CBE" w:rsidRPr="00B21DDA" w:rsidRDefault="00B21DD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B21DDA">
        <w:rPr>
          <w:rFonts w:ascii="Times New Roman" w:hAnsi="Times New Roman" w:cs="Times New Roman"/>
          <w:sz w:val="24"/>
          <w:szCs w:val="24"/>
        </w:rPr>
        <w:tab/>
        <w:t>уведомления о планируемом сносе;</w:t>
      </w:r>
    </w:p>
    <w:p w:rsidR="00982CBE" w:rsidRPr="00B21DDA" w:rsidRDefault="00B21DD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-</w:t>
      </w:r>
      <w:r w:rsidRPr="00B21DDA">
        <w:rPr>
          <w:rFonts w:ascii="Times New Roman" w:hAnsi="Times New Roman" w:cs="Times New Roman"/>
          <w:sz w:val="24"/>
          <w:szCs w:val="24"/>
        </w:rPr>
        <w:tab/>
        <w:t>разрешения на строительство;</w:t>
      </w:r>
    </w:p>
    <w:p w:rsidR="00982CBE" w:rsidRPr="00B21DDA" w:rsidRDefault="00B21DD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-</w:t>
      </w:r>
      <w:r w:rsidRPr="00B21DDA">
        <w:rPr>
          <w:rFonts w:ascii="Times New Roman" w:hAnsi="Times New Roman" w:cs="Times New Roman"/>
          <w:sz w:val="24"/>
          <w:szCs w:val="24"/>
        </w:rPr>
        <w:tab/>
        <w:t>разрешения на проведение работ по сохранению объектов культурного наследия;</w:t>
      </w:r>
    </w:p>
    <w:p w:rsidR="00982CBE" w:rsidRPr="00B21DDA" w:rsidRDefault="00B21DD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-</w:t>
      </w:r>
      <w:r w:rsidRPr="00B21DDA">
        <w:rPr>
          <w:rFonts w:ascii="Times New Roman" w:hAnsi="Times New Roman" w:cs="Times New Roman"/>
          <w:sz w:val="24"/>
          <w:szCs w:val="24"/>
        </w:rPr>
        <w:tab/>
        <w:t>разрешения на вырубку зеленых насаждений;</w:t>
      </w:r>
    </w:p>
    <w:p w:rsidR="00982CBE" w:rsidRPr="00B21DDA" w:rsidRDefault="00B21DD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-</w:t>
      </w:r>
      <w:r w:rsidRPr="00B21DDA">
        <w:rPr>
          <w:rFonts w:ascii="Times New Roman" w:hAnsi="Times New Roman" w:cs="Times New Roman"/>
          <w:sz w:val="24"/>
          <w:szCs w:val="24"/>
        </w:rPr>
        <w:tab/>
        <w:t>разрешения на использование земель или земельного участка, находящихся в государственной или муниципальной собственности;</w:t>
      </w:r>
    </w:p>
    <w:p w:rsidR="00982CBE" w:rsidRPr="00B21DDA" w:rsidRDefault="00B21DD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-</w:t>
      </w:r>
      <w:r w:rsidRPr="00B21DDA">
        <w:rPr>
          <w:rFonts w:ascii="Times New Roman" w:hAnsi="Times New Roman" w:cs="Times New Roman"/>
          <w:sz w:val="24"/>
          <w:szCs w:val="24"/>
        </w:rPr>
        <w:tab/>
        <w:t xml:space="preserve">разрешения на размещение объекта (за исключением случаев, прокладки сети газораспределения, реализуемой в рамках программы </w:t>
      </w:r>
      <w:proofErr w:type="spellStart"/>
      <w:r w:rsidRPr="00B21DDA">
        <w:rPr>
          <w:rFonts w:ascii="Times New Roman" w:hAnsi="Times New Roman" w:cs="Times New Roman"/>
          <w:sz w:val="24"/>
          <w:szCs w:val="24"/>
        </w:rPr>
        <w:t>догазификации</w:t>
      </w:r>
      <w:proofErr w:type="spellEnd"/>
      <w:r w:rsidRPr="00B21DDA">
        <w:rPr>
          <w:rFonts w:ascii="Times New Roman" w:hAnsi="Times New Roman" w:cs="Times New Roman"/>
          <w:sz w:val="24"/>
          <w:szCs w:val="24"/>
        </w:rPr>
        <w:t>, разрешение на размещение объекта должно быть получено на момент закрытия (исполнения) разрешения (ордера);</w:t>
      </w:r>
    </w:p>
    <w:p w:rsidR="00982CBE" w:rsidRPr="00B21DDA" w:rsidRDefault="00B21DD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-</w:t>
      </w:r>
      <w:r w:rsidRPr="00B21DDA">
        <w:rPr>
          <w:rFonts w:ascii="Times New Roman" w:hAnsi="Times New Roman" w:cs="Times New Roman"/>
          <w:sz w:val="24"/>
          <w:szCs w:val="24"/>
        </w:rPr>
        <w:tab/>
        <w:t>уведомления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</w:r>
    </w:p>
    <w:p w:rsidR="00982CBE" w:rsidRPr="00B21DDA" w:rsidRDefault="00B21DD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-</w:t>
      </w:r>
      <w:r w:rsidRPr="00B21DDA">
        <w:rPr>
          <w:rFonts w:ascii="Times New Roman" w:hAnsi="Times New Roman" w:cs="Times New Roman"/>
          <w:sz w:val="24"/>
          <w:szCs w:val="24"/>
        </w:rPr>
        <w:tab/>
        <w:t>разрешения на установку и эксплуатацию рекламной конструкции;</w:t>
      </w:r>
    </w:p>
    <w:p w:rsidR="00982CBE" w:rsidRPr="00B21DDA" w:rsidRDefault="00B21DD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-</w:t>
      </w:r>
      <w:r w:rsidRPr="00B21DDA">
        <w:rPr>
          <w:rFonts w:ascii="Times New Roman" w:hAnsi="Times New Roman" w:cs="Times New Roman"/>
          <w:sz w:val="24"/>
          <w:szCs w:val="24"/>
        </w:rPr>
        <w:tab/>
        <w:t>технических условий для подключения к сетям инженерно- технического обеспечения;</w:t>
      </w:r>
    </w:p>
    <w:p w:rsidR="00982CBE" w:rsidRPr="00B21DDA" w:rsidRDefault="00B21DDA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-</w:t>
      </w:r>
      <w:r w:rsidRPr="00B21DDA">
        <w:rPr>
          <w:rFonts w:ascii="Times New Roman" w:hAnsi="Times New Roman" w:cs="Times New Roman"/>
          <w:sz w:val="24"/>
          <w:szCs w:val="24"/>
        </w:rPr>
        <w:tab/>
        <w:t xml:space="preserve">схемы движения транспорта и пешеходов. </w:t>
      </w:r>
    </w:p>
    <w:p w:rsidR="00982CBE" w:rsidRPr="00B21DDA" w:rsidRDefault="00B21D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</w:pPr>
      <w:r w:rsidRPr="00B21DDA">
        <w:rPr>
          <w:rFonts w:ascii="Times New Roman" w:hAnsi="Times New Roman" w:cs="Times New Roman"/>
          <w:sz w:val="24"/>
          <w:szCs w:val="24"/>
        </w:rPr>
        <w:t>б) д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ля закрытия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(исполнения) 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  <w:t xml:space="preserve"> разрешения (ордера):</w:t>
      </w:r>
    </w:p>
    <w:p w:rsidR="00982CBE" w:rsidRPr="00B21DDA" w:rsidRDefault="00B21DDA" w:rsidP="00B21D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/>
        </w:rPr>
      </w:pPr>
      <w:r w:rsidRPr="00B21DDA">
        <w:rPr>
          <w:rFonts w:ascii="Times New Roman" w:hAnsi="Times New Roman" w:cs="Times New Roman"/>
          <w:sz w:val="24"/>
          <w:szCs w:val="24"/>
        </w:rPr>
        <w:t>-</w:t>
      </w:r>
      <w:r w:rsidRPr="00B21DDA">
        <w:rPr>
          <w:rFonts w:ascii="Times New Roman" w:hAnsi="Times New Roman" w:cs="Times New Roman"/>
          <w:sz w:val="24"/>
          <w:szCs w:val="24"/>
        </w:rPr>
        <w:tab/>
        <w:t xml:space="preserve">разрешения на размещение объекта (при прокладке сети газораспределения, реализуемой в рамках программы </w:t>
      </w:r>
      <w:proofErr w:type="spellStart"/>
      <w:r w:rsidRPr="00B21DDA">
        <w:rPr>
          <w:rFonts w:ascii="Times New Roman" w:hAnsi="Times New Roman" w:cs="Times New Roman"/>
          <w:sz w:val="24"/>
          <w:szCs w:val="24"/>
        </w:rPr>
        <w:t>догазификации</w:t>
      </w:r>
      <w:proofErr w:type="spellEnd"/>
      <w:r w:rsidRPr="00B21DDA">
        <w:rPr>
          <w:rFonts w:ascii="Times New Roman" w:hAnsi="Times New Roman" w:cs="Times New Roman"/>
          <w:sz w:val="24"/>
          <w:szCs w:val="24"/>
        </w:rPr>
        <w:t>).</w:t>
      </w:r>
    </w:p>
    <w:p w:rsidR="00982CBE" w:rsidRPr="00B21DDA" w:rsidRDefault="00B21DDA" w:rsidP="00B21DDA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Межведомственные информационные запросы направляются в государственные органы, органы местного самоуправления и подведомственные государственным органам или органам местного самоуправления организации, в распоряжении которых находятся указанные документы, если застройщик не представил указанные документы самостоятельно.</w:t>
      </w:r>
    </w:p>
    <w:p w:rsidR="00B21DDA" w:rsidRPr="00B21DDA" w:rsidRDefault="00B21DDA" w:rsidP="00B21DD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DDA">
        <w:rPr>
          <w:rFonts w:ascii="Times New Roman" w:hAnsi="Times New Roman" w:cs="Times New Roman"/>
          <w:bCs/>
          <w:sz w:val="24"/>
          <w:szCs w:val="24"/>
        </w:rPr>
        <w:t>3.5. Принятие решения о предоставлении (отказе в предоставлении) муниципальной услуги.</w:t>
      </w:r>
    </w:p>
    <w:p w:rsidR="00982CBE" w:rsidRPr="00B21DDA" w:rsidRDefault="00B21DDA" w:rsidP="00B21DD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highlight w:val="white"/>
        </w:rPr>
        <w:t>Основания для отказа в предоставлении муниципальной услуги приведены в приложении к настоящему регламенту (таблица № 3).</w:t>
      </w:r>
    </w:p>
    <w:p w:rsidR="00982CBE" w:rsidRPr="00B21DDA" w:rsidRDefault="00B21DDA">
      <w:pPr>
        <w:pStyle w:val="ConsPlusNormal"/>
        <w:ind w:firstLine="709"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hAnsi="Times New Roman"/>
          <w:sz w:val="24"/>
          <w:szCs w:val="24"/>
          <w:highlight w:val="white"/>
        </w:rPr>
        <w:t>Принятие решения о предоставлении (об отказе в предоставлении) муниципальной услуги осуществляется в течение:</w:t>
      </w:r>
    </w:p>
    <w:p w:rsidR="00982CBE" w:rsidRPr="00B21DDA" w:rsidRDefault="00B21DDA">
      <w:pPr>
        <w:pStyle w:val="ConsPlusNormal"/>
        <w:ind w:firstLine="709"/>
        <w:rPr>
          <w:rFonts w:ascii="Times New Roman" w:eastAsia="Times New Roman" w:hAnsi="Times New Roman"/>
          <w:sz w:val="24"/>
          <w:szCs w:val="24"/>
          <w:lang w:eastAsia="zh-CN"/>
        </w:rPr>
      </w:pPr>
      <w:r w:rsidRPr="00B21DDA">
        <w:rPr>
          <w:rFonts w:ascii="Times New Roman" w:hAnsi="Times New Roman"/>
          <w:sz w:val="24"/>
          <w:szCs w:val="24"/>
          <w:highlight w:val="white"/>
        </w:rPr>
        <w:t xml:space="preserve">а)  </w:t>
      </w:r>
      <w:r w:rsidRPr="00B21DD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10 </w:t>
      </w:r>
      <w:r w:rsidRPr="00B21DDA">
        <w:rPr>
          <w:rFonts w:ascii="Times New Roman" w:eastAsia="Times New Roman" w:hAnsi="Times New Roman"/>
          <w:sz w:val="24"/>
          <w:szCs w:val="24"/>
          <w:lang w:eastAsia="zh-CN"/>
        </w:rPr>
        <w:t xml:space="preserve">рабочих дней при </w:t>
      </w:r>
      <w:r w:rsidRPr="00B21DDA">
        <w:rPr>
          <w:rFonts w:ascii="Times New Roman" w:eastAsia="Times New Roman" w:hAnsi="Times New Roman"/>
          <w:color w:val="000000"/>
          <w:sz w:val="24"/>
          <w:szCs w:val="24"/>
          <w:lang w:eastAsia="zh-CN"/>
        </w:rPr>
        <w:t xml:space="preserve">предоставлении </w:t>
      </w:r>
      <w:r w:rsidRPr="00B21DDA">
        <w:rPr>
          <w:rFonts w:ascii="Times New Roman" w:eastAsia="Times New Roman" w:hAnsi="Times New Roman"/>
          <w:sz w:val="24"/>
          <w:szCs w:val="24"/>
          <w:lang w:eastAsia="zh-CN"/>
        </w:rPr>
        <w:t xml:space="preserve">разрешения (ордера) на </w:t>
      </w:r>
      <w:r w:rsidRPr="00B21DDA">
        <w:rPr>
          <w:rFonts w:ascii="Times New Roman" w:hAnsi="Times New Roman"/>
          <w:sz w:val="24"/>
          <w:szCs w:val="24"/>
        </w:rPr>
        <w:t>производство</w:t>
      </w:r>
      <w:r w:rsidRPr="00B21DDA">
        <w:rPr>
          <w:rFonts w:ascii="Times New Roman" w:eastAsia="Times New Roman" w:hAnsi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/>
          <w:sz w:val="24"/>
          <w:szCs w:val="24"/>
          <w:lang w:eastAsia="zh-CN"/>
        </w:rPr>
        <w:t>земляных работ;</w:t>
      </w:r>
    </w:p>
    <w:p w:rsidR="00982CBE" w:rsidRPr="00B21DDA" w:rsidRDefault="00B21D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б) 3 рабочих дня при предоставлении разрешения (ордера) на </w:t>
      </w:r>
      <w:r w:rsidRPr="00B21DDA">
        <w:rPr>
          <w:rFonts w:ascii="Times New Roman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земляных работ в связи с аварийно-восстановительными работами (за исключением случаев, предусмотренных в пункте «е» настоящего административного регламента);</w:t>
      </w:r>
    </w:p>
    <w:p w:rsidR="00982CBE" w:rsidRPr="00B21DDA" w:rsidRDefault="00B21DD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в) </w:t>
      </w: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5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рабочих дней при предоставлении разрешения (ордера) на </w:t>
      </w:r>
      <w:r w:rsidRPr="00B21DDA">
        <w:rPr>
          <w:rFonts w:ascii="Times New Roman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земляных работ при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строительстве объектов, предназначенных для транспортировки природного газа под давлением до 1,2 </w:t>
      </w:r>
      <w:proofErr w:type="spellStart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мегапаскаля</w:t>
      </w:r>
      <w:proofErr w:type="spellEnd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включительно для целей газификации МО </w:t>
      </w:r>
      <w:proofErr w:type="spellStart"/>
      <w:r w:rsidR="00B26B94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Сабское</w:t>
      </w:r>
      <w:proofErr w:type="spellEnd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сельское поселение в рамках региональной программы газификации</w:t>
      </w: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</w:t>
      </w:r>
    </w:p>
    <w:p w:rsidR="00982CBE" w:rsidRPr="00B21DDA" w:rsidRDefault="00B21D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г) 3 рабочих дня при продлении</w:t>
      </w:r>
      <w:r w:rsidRPr="00B21DD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разрешения (ордера) на </w:t>
      </w:r>
      <w:r w:rsidRPr="00B21DDA">
        <w:rPr>
          <w:rFonts w:ascii="Times New Roman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земляных работ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982CBE" w:rsidRPr="00B21DDA" w:rsidRDefault="00B21D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д) 5 рабочих дней при закрытии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(исполнении)</w:t>
      </w:r>
      <w:r w:rsidRPr="00B21DDA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B21DD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разрешения (ордера) на </w:t>
      </w:r>
      <w:r w:rsidRPr="00B21DDA">
        <w:rPr>
          <w:rFonts w:ascii="Times New Roman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земляных работ;</w:t>
      </w:r>
    </w:p>
    <w:p w:rsidR="00982CBE" w:rsidRPr="00B21DDA" w:rsidRDefault="00B21DDA" w:rsidP="00B21DDA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е) в случае необходимости ликвидации аварий, устранения неисправностей на инженерных сетях, требующих безотлагательного проведения аварийно-восстановительных работ, в том числе в выходные и (или) праздничные дни, а также в нерабочее время, проведение аварийно-восстановительных работ осуществляется незамедлительно с последующей подачей лицами, указанными в разделе 1 настоящего административного регламента, в течение суток с момента начала аварийно - восстановительных работ соответствующего заявления. </w:t>
      </w:r>
      <w:proofErr w:type="gramEnd"/>
    </w:p>
    <w:p w:rsidR="00B21DDA" w:rsidRPr="00B21DDA" w:rsidRDefault="00B21DDA" w:rsidP="00B21DD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highlight w:val="white"/>
        </w:rPr>
      </w:pPr>
      <w:r w:rsidRPr="00B21DDA">
        <w:rPr>
          <w:rFonts w:ascii="Times New Roman" w:hAnsi="Times New Roman" w:cs="Times New Roman"/>
          <w:bCs/>
          <w:sz w:val="24"/>
          <w:szCs w:val="24"/>
        </w:rPr>
        <w:tab/>
      </w:r>
      <w:r w:rsidRPr="00B21DDA">
        <w:rPr>
          <w:rFonts w:ascii="Times New Roman" w:eastAsia="Times New Roman" w:hAnsi="Times New Roman" w:cs="Times New Roman"/>
          <w:bCs/>
          <w:sz w:val="24"/>
          <w:szCs w:val="24"/>
          <w:highlight w:val="white"/>
        </w:rPr>
        <w:t>3.6. Предоставление результата муниципальной услуги.</w:t>
      </w:r>
    </w:p>
    <w:p w:rsidR="00982CBE" w:rsidRPr="00B21DDA" w:rsidRDefault="00B21DDA" w:rsidP="00B21DD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highlight w:val="white"/>
        </w:rPr>
      </w:pP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highlight w:val="white"/>
        </w:rPr>
        <w:t>Решение о предоставлении муниципальной услуги выдается заявителю в форме электронного документа, подписанного усиленной квалифицированной электронной подписью (в случае, если это указано в заявлении), способом, указанным заявителем в заявлении/уведомлении в срок, не превышающий 1 рабочего дня со дня принятия решения о предоставлении муниципальной услуги</w:t>
      </w:r>
      <w:r w:rsidRPr="00B21DDA">
        <w:rPr>
          <w:rFonts w:ascii="Times New Roman" w:eastAsia="Times New Roman" w:hAnsi="Times New Roman" w:cs="Times New Roman"/>
          <w:sz w:val="24"/>
          <w:szCs w:val="24"/>
        </w:rPr>
        <w:t xml:space="preserve">, но не позднее общего срока предоставления муниципальной услуги. </w:t>
      </w:r>
      <w:proofErr w:type="gramEnd"/>
    </w:p>
    <w:p w:rsidR="00982CBE" w:rsidRPr="00B21DDA" w:rsidRDefault="00B21DD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highlight w:val="white"/>
        </w:rPr>
        <w:lastRenderedPageBreak/>
        <w:t xml:space="preserve">Решение об отказе в предоставлении </w:t>
      </w:r>
      <w:r w:rsidRPr="00B21DDA">
        <w:rPr>
          <w:rFonts w:ascii="Times New Roman" w:eastAsia="Times New Roman" w:hAnsi="Times New Roman" w:cs="Times New Roman"/>
          <w:sz w:val="24"/>
          <w:szCs w:val="24"/>
        </w:rPr>
        <w:t>муниципальн</w:t>
      </w:r>
      <w:r w:rsidRPr="00B21DDA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ой услуги выдается </w:t>
      </w:r>
      <w:r w:rsidRPr="00B21DDA">
        <w:rPr>
          <w:rFonts w:ascii="Times New Roman" w:eastAsia="Times New Roman" w:hAnsi="Times New Roman" w:cs="Times New Roman"/>
          <w:sz w:val="24"/>
          <w:szCs w:val="24"/>
        </w:rPr>
        <w:t xml:space="preserve">заявителю </w:t>
      </w:r>
      <w:r w:rsidRPr="00B21DDA">
        <w:rPr>
          <w:rFonts w:ascii="Times New Roman" w:hAnsi="Times New Roman" w:cs="Times New Roman"/>
          <w:sz w:val="24"/>
          <w:szCs w:val="24"/>
        </w:rPr>
        <w:t>в форме электронного документа либо документа на бумажном носителе</w:t>
      </w:r>
      <w:r w:rsidRPr="00B21DDA">
        <w:rPr>
          <w:rFonts w:ascii="Times New Roman" w:eastAsia="Times New Roman" w:hAnsi="Times New Roman" w:cs="Times New Roman"/>
          <w:sz w:val="24"/>
          <w:szCs w:val="24"/>
          <w:highlight w:val="white"/>
        </w:rPr>
        <w:t>, способом, указанным в заявлении о предоставлении муниципальной услуги, в срок, не превышающий 1 рабочего дня со дня принятия решения о предоставлении муниципальной услуги</w:t>
      </w:r>
      <w:r w:rsidRPr="00B21DDA">
        <w:rPr>
          <w:rFonts w:ascii="Times New Roman" w:eastAsia="Times New Roman" w:hAnsi="Times New Roman" w:cs="Times New Roman"/>
          <w:sz w:val="24"/>
          <w:szCs w:val="24"/>
        </w:rPr>
        <w:t>, но не позднее общего срока предоставления муниципальной услуги.</w:t>
      </w:r>
    </w:p>
    <w:p w:rsidR="00982CBE" w:rsidRPr="00B21DDA" w:rsidRDefault="00982C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2CBE" w:rsidRPr="00B21DDA" w:rsidRDefault="00B21DDA">
      <w:pPr>
        <w:pStyle w:val="ConsPlusNormal"/>
        <w:spacing w:before="220"/>
        <w:contextualSpacing/>
        <w:jc w:val="center"/>
        <w:rPr>
          <w:rFonts w:ascii="Times New Roman" w:eastAsia="Times New Roman" w:hAnsi="Times New Roman"/>
          <w:bCs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bCs/>
          <w:sz w:val="24"/>
          <w:szCs w:val="24"/>
          <w:highlight w:val="white"/>
        </w:rPr>
        <w:t>4. Способы информирования заявителя об изменении статуса рассмотрения запроса о предоставлении муниципальной услуги</w:t>
      </w:r>
    </w:p>
    <w:p w:rsidR="00982CBE" w:rsidRPr="00B21DDA" w:rsidRDefault="00982CBE">
      <w:pPr>
        <w:pStyle w:val="ConsPlusNormal"/>
        <w:spacing w:before="220"/>
        <w:contextualSpacing/>
        <w:jc w:val="center"/>
        <w:rPr>
          <w:rFonts w:ascii="Times New Roman" w:hAnsi="Times New Roman"/>
          <w:b/>
          <w:bCs/>
          <w:sz w:val="24"/>
          <w:szCs w:val="24"/>
          <w:highlight w:val="white"/>
        </w:rPr>
      </w:pPr>
    </w:p>
    <w:p w:rsidR="00982CBE" w:rsidRPr="00B21DDA" w:rsidRDefault="00B21DDA">
      <w:pPr>
        <w:pStyle w:val="ConsPlusNormal"/>
        <w:spacing w:before="220"/>
        <w:ind w:firstLine="709"/>
        <w:contextualSpacing/>
        <w:rPr>
          <w:rFonts w:ascii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Перечень способов информирования заявителя об изменении статуса рассмотрения заявления:</w:t>
      </w:r>
    </w:p>
    <w:p w:rsidR="00982CBE" w:rsidRPr="00B21DDA" w:rsidRDefault="00B21DDA">
      <w:pPr>
        <w:pStyle w:val="ConsPlusNormal"/>
        <w:spacing w:before="220"/>
        <w:contextualSpacing/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а) посредством Единого портала;</w:t>
      </w:r>
    </w:p>
    <w:p w:rsidR="00982CBE" w:rsidRPr="00B21DDA" w:rsidRDefault="00B21DDA">
      <w:pPr>
        <w:pStyle w:val="ConsPlusNormal"/>
        <w:spacing w:before="220"/>
        <w:contextualSpacing/>
        <w:rPr>
          <w:rFonts w:ascii="Times New Roman" w:eastAsia="Times New Roman" w:hAnsi="Times New Roman"/>
          <w:sz w:val="24"/>
          <w:szCs w:val="24"/>
          <w:highlight w:val="white"/>
        </w:rPr>
      </w:pPr>
      <w:r w:rsidRPr="00B21DDA">
        <w:rPr>
          <w:rFonts w:ascii="Times New Roman" w:eastAsia="Times New Roman" w:hAnsi="Times New Roman"/>
          <w:sz w:val="24"/>
          <w:szCs w:val="24"/>
          <w:highlight w:val="white"/>
        </w:rPr>
        <w:t>б) электронной почты.</w:t>
      </w:r>
    </w:p>
    <w:p w:rsidR="00982CBE" w:rsidRPr="00B21DDA" w:rsidRDefault="00982CBE">
      <w:pPr>
        <w:pStyle w:val="ConsPlusNormal"/>
        <w:spacing w:before="220"/>
        <w:contextualSpacing/>
        <w:rPr>
          <w:rFonts w:ascii="Times New Roman" w:eastAsia="Times New Roman" w:hAnsi="Times New Roman"/>
          <w:sz w:val="24"/>
          <w:szCs w:val="24"/>
          <w:highlight w:val="white"/>
        </w:rPr>
      </w:pPr>
    </w:p>
    <w:p w:rsidR="00B21DDA" w:rsidRP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P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P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P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C1C4E" w:rsidRDefault="004C1C4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C1C4E" w:rsidRDefault="004C1C4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C1C4E" w:rsidRDefault="004C1C4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C1C4E" w:rsidRDefault="004C1C4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C1C4E" w:rsidRDefault="004C1C4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C1C4E" w:rsidRDefault="004C1C4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C1C4E" w:rsidRDefault="004C1C4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C1C4E" w:rsidRDefault="004C1C4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C1C4E" w:rsidRDefault="004C1C4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C1C4E" w:rsidRDefault="004C1C4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4C1C4E" w:rsidRDefault="004C1C4E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982CBE" w:rsidRPr="00B21DDA" w:rsidRDefault="00B21DDA">
      <w:pPr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Приложение</w:t>
      </w:r>
    </w:p>
    <w:p w:rsidR="00982CBE" w:rsidRPr="00B21DDA" w:rsidRDefault="00B21D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982CBE" w:rsidRPr="00B21DDA" w:rsidRDefault="00982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CBE" w:rsidRPr="00B21DDA" w:rsidRDefault="00982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DDA" w:rsidRPr="00B21DDA" w:rsidRDefault="00B21DDA" w:rsidP="00B21D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ПЕРЕЧЕНЬ условных обозначений и сокращений, </w:t>
      </w:r>
    </w:p>
    <w:p w:rsidR="00B21DDA" w:rsidRPr="00B21DDA" w:rsidRDefault="00B21DDA" w:rsidP="00B21D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Идентификаторы категорий (признаков) заявителей, </w:t>
      </w:r>
    </w:p>
    <w:p w:rsidR="00982CBE" w:rsidRPr="00B21DDA" w:rsidRDefault="00B21DDA" w:rsidP="00B21D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Исчерпывающий перечень документов, необходимых для предоставления муниципальной услуги,</w:t>
      </w:r>
    </w:p>
    <w:p w:rsidR="00982CBE" w:rsidRPr="00B21DDA" w:rsidRDefault="00B21DDA" w:rsidP="00B21D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lastRenderedPageBreak/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услуги, оснований для приостановления предоставления муниципальной услуги</w:t>
      </w:r>
    </w:p>
    <w:p w:rsidR="00B21DDA" w:rsidRPr="00B21DDA" w:rsidRDefault="00B21DDA" w:rsidP="00B21D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или отказа в предоставлении муниципальной услуги, </w:t>
      </w:r>
    </w:p>
    <w:p w:rsidR="00982CBE" w:rsidRPr="00B21DDA" w:rsidRDefault="00B21DDA" w:rsidP="00B21DD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982CBE" w:rsidRPr="00B21DDA" w:rsidRDefault="00982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CBE" w:rsidRPr="00B21DDA" w:rsidRDefault="00B21DDA">
      <w:pPr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b/>
          <w:bCs/>
          <w:sz w:val="24"/>
          <w:szCs w:val="24"/>
        </w:rPr>
        <w:t>I. Перечень условных обозначений и сокращений</w:t>
      </w:r>
    </w:p>
    <w:p w:rsidR="00982CBE" w:rsidRPr="00B21DDA" w:rsidRDefault="00982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1. Условные сокращения:</w:t>
      </w:r>
    </w:p>
    <w:p w:rsidR="00B21DDA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а) Единый портал - федеральная государственная информационная система «Единый портал государственных и муниципальных услуг (функций)»;</w:t>
      </w:r>
    </w:p>
    <w:p w:rsidR="00982CBE" w:rsidRPr="00B21DDA" w:rsidRDefault="00B21DDA" w:rsidP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б) СМЭВ - федеральная государственная информационная система «Единая система межведомственного электронного взаимодействия»;</w:t>
      </w:r>
    </w:p>
    <w:p w:rsidR="00982CBE" w:rsidRPr="00B21DDA" w:rsidRDefault="00B21DDA">
      <w:pPr>
        <w:pStyle w:val="24"/>
        <w:tabs>
          <w:tab w:val="left" w:pos="920"/>
        </w:tabs>
        <w:spacing w:after="0"/>
        <w:ind w:firstLine="0"/>
        <w:jc w:val="both"/>
        <w:rPr>
          <w:sz w:val="24"/>
          <w:szCs w:val="24"/>
        </w:rPr>
      </w:pPr>
      <w:r w:rsidRPr="00B21DDA">
        <w:rPr>
          <w:sz w:val="24"/>
          <w:szCs w:val="24"/>
        </w:rPr>
        <w:t>в) Положение о СМЭВ - Положение о единой системе межведомственного электронного взаимодействия, утвержденное постановлением Правительства Российской Федерации от 8 сентября 2010 года № 697;</w:t>
      </w:r>
    </w:p>
    <w:p w:rsidR="00982CBE" w:rsidRPr="00B21DDA" w:rsidRDefault="00B21DDA">
      <w:pPr>
        <w:pStyle w:val="24"/>
        <w:tabs>
          <w:tab w:val="left" w:pos="920"/>
        </w:tabs>
        <w:spacing w:after="0"/>
        <w:ind w:firstLine="0"/>
        <w:rPr>
          <w:sz w:val="24"/>
          <w:szCs w:val="24"/>
        </w:rPr>
      </w:pPr>
      <w:r w:rsidRPr="00B21DDA">
        <w:rPr>
          <w:sz w:val="24"/>
          <w:szCs w:val="24"/>
        </w:rPr>
        <w:t>г) МФЦ – многофункциональный центр;</w:t>
      </w:r>
    </w:p>
    <w:p w:rsidR="00982CBE" w:rsidRPr="00B21DDA" w:rsidRDefault="00B21DDA">
      <w:pPr>
        <w:pStyle w:val="24"/>
        <w:tabs>
          <w:tab w:val="left" w:pos="920"/>
        </w:tabs>
        <w:spacing w:after="0"/>
        <w:ind w:firstLine="0"/>
        <w:rPr>
          <w:sz w:val="24"/>
          <w:szCs w:val="24"/>
        </w:rPr>
      </w:pPr>
      <w:r w:rsidRPr="00B21DDA">
        <w:rPr>
          <w:sz w:val="24"/>
          <w:szCs w:val="24"/>
        </w:rPr>
        <w:t>д) ГБУ ЛО «МФЦ» - государственное бюджетное учреждение Ленинградской области «Многофункциональный центр предоставления государственных и муниципальных услуг»;</w:t>
      </w:r>
    </w:p>
    <w:p w:rsidR="00982CBE" w:rsidRPr="00B21DDA" w:rsidRDefault="00B21DDA">
      <w:pPr>
        <w:pStyle w:val="24"/>
        <w:tabs>
          <w:tab w:val="left" w:pos="920"/>
        </w:tabs>
        <w:spacing w:after="0"/>
        <w:ind w:firstLine="0"/>
        <w:rPr>
          <w:sz w:val="24"/>
          <w:szCs w:val="24"/>
        </w:rPr>
      </w:pPr>
      <w:r w:rsidRPr="00B21DDA">
        <w:rPr>
          <w:sz w:val="24"/>
          <w:szCs w:val="24"/>
        </w:rPr>
        <w:t>е) ЕГРН – Единый государственный реестр недвижимости;</w:t>
      </w:r>
    </w:p>
    <w:p w:rsidR="00982CBE" w:rsidRPr="00B21DDA" w:rsidRDefault="00B21DDA">
      <w:pPr>
        <w:spacing w:before="28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2. Условные обозначения: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а) [Все] - документы представляются всеми заявителями, обращающимися за получением муниципальной услуги;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eastAsia="Times New Roman" w:hAnsi="Times New Roman" w:cs="Times New Roman"/>
          <w:sz w:val="24"/>
          <w:szCs w:val="24"/>
        </w:rPr>
        <w:t xml:space="preserve">б) Единый портал – документы подаются посредством Единого портала; 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г) </w:t>
      </w:r>
      <w:proofErr w:type="gramStart"/>
      <w:r w:rsidRPr="00B21DDA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Pr="00B21DDA">
        <w:rPr>
          <w:rFonts w:ascii="Times New Roman" w:hAnsi="Times New Roman" w:cs="Times New Roman"/>
          <w:sz w:val="24"/>
          <w:szCs w:val="24"/>
        </w:rPr>
        <w:t>з) - представитель заявителя;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д) </w:t>
      </w:r>
      <w:proofErr w:type="gramStart"/>
      <w:r w:rsidRPr="00B21DDA">
        <w:rPr>
          <w:rFonts w:ascii="Times New Roman" w:hAnsi="Times New Roman" w:cs="Times New Roman"/>
          <w:sz w:val="24"/>
          <w:szCs w:val="24"/>
        </w:rPr>
        <w:t>Б(</w:t>
      </w:r>
      <w:proofErr w:type="gramEnd"/>
      <w:r w:rsidRPr="00B21DDA">
        <w:rPr>
          <w:rFonts w:ascii="Times New Roman" w:hAnsi="Times New Roman" w:cs="Times New Roman"/>
          <w:sz w:val="24"/>
          <w:szCs w:val="24"/>
        </w:rPr>
        <w:t>д) - документы представляются лицом, имеющим право без доверенности действовать от имени заявителя;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е) ПС - документы подаются посредством почтовой связи;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ж) О - представляется оригинал документа;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з) О (э) - представляется оригинал документа в электронной форме;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и) </w:t>
      </w:r>
      <w:proofErr w:type="gramStart"/>
      <w:r w:rsidRPr="00B21DDA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21DDA">
        <w:rPr>
          <w:rFonts w:ascii="Times New Roman" w:hAnsi="Times New Roman" w:cs="Times New Roman"/>
          <w:sz w:val="24"/>
          <w:szCs w:val="24"/>
        </w:rPr>
        <w:t xml:space="preserve"> - представляется копия документа;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к) </w:t>
      </w:r>
      <w:proofErr w:type="gramStart"/>
      <w:r w:rsidRPr="00B21DDA">
        <w:rPr>
          <w:rFonts w:ascii="Times New Roman" w:hAnsi="Times New Roman" w:cs="Times New Roman"/>
          <w:sz w:val="24"/>
          <w:szCs w:val="24"/>
        </w:rPr>
        <w:t>К(</w:t>
      </w:r>
      <w:proofErr w:type="gramEnd"/>
      <w:r w:rsidRPr="00B21DDA">
        <w:rPr>
          <w:rFonts w:ascii="Times New Roman" w:hAnsi="Times New Roman" w:cs="Times New Roman"/>
          <w:sz w:val="24"/>
          <w:szCs w:val="24"/>
        </w:rPr>
        <w:t>э) - представляется копия документа в электронной форме;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л) К (з) -  заверенная копия;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м) Д(1) - документы представляются в одном экземпляре;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н) Д(2) - документы представляются в двух экземплярах;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о) МФЦ – документы подаются в МФЦ;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п) </w:t>
      </w:r>
      <w:proofErr w:type="gramStart"/>
      <w:r w:rsidRPr="00B21DDA">
        <w:rPr>
          <w:rFonts w:ascii="Times New Roman" w:hAnsi="Times New Roman" w:cs="Times New Roman"/>
          <w:sz w:val="24"/>
          <w:szCs w:val="24"/>
        </w:rPr>
        <w:t>П(</w:t>
      </w:r>
      <w:proofErr w:type="gramEnd"/>
      <w:r w:rsidRPr="00B21DDA">
        <w:rPr>
          <w:rFonts w:ascii="Times New Roman" w:hAnsi="Times New Roman" w:cs="Times New Roman"/>
          <w:sz w:val="24"/>
          <w:szCs w:val="24"/>
        </w:rPr>
        <w:t>п) - копии документов и документы подписываются руководителем заявителя и заверяются печатью (при наличии);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р) </w:t>
      </w:r>
      <w:proofErr w:type="gramStart"/>
      <w:r w:rsidRPr="00B21DDA">
        <w:rPr>
          <w:rFonts w:ascii="Times New Roman" w:hAnsi="Times New Roman" w:cs="Times New Roman"/>
          <w:sz w:val="24"/>
          <w:szCs w:val="24"/>
        </w:rPr>
        <w:t>У(</w:t>
      </w:r>
      <w:proofErr w:type="spellStart"/>
      <w:proofErr w:type="gramEnd"/>
      <w:r w:rsidRPr="00B21DDA">
        <w:rPr>
          <w:rFonts w:ascii="Times New Roman" w:hAnsi="Times New Roman" w:cs="Times New Roman"/>
          <w:sz w:val="24"/>
          <w:szCs w:val="24"/>
        </w:rPr>
        <w:t>укэп</w:t>
      </w:r>
      <w:proofErr w:type="spellEnd"/>
      <w:r w:rsidRPr="00B21DDA">
        <w:rPr>
          <w:rFonts w:ascii="Times New Roman" w:hAnsi="Times New Roman" w:cs="Times New Roman"/>
          <w:sz w:val="24"/>
          <w:szCs w:val="24"/>
        </w:rPr>
        <w:t>) – удостоверяется усиленной квалифицированной электронной подписью;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 xml:space="preserve">с) </w:t>
      </w:r>
      <w:proofErr w:type="gramStart"/>
      <w:r w:rsidRPr="00B21DDA">
        <w:rPr>
          <w:rFonts w:ascii="Times New Roman" w:hAnsi="Times New Roman" w:cs="Times New Roman"/>
          <w:sz w:val="24"/>
          <w:szCs w:val="24"/>
        </w:rPr>
        <w:t>У(</w:t>
      </w:r>
      <w:proofErr w:type="spellStart"/>
      <w:proofErr w:type="gramEnd"/>
      <w:r w:rsidRPr="00B21DDA">
        <w:rPr>
          <w:rFonts w:ascii="Times New Roman" w:hAnsi="Times New Roman" w:cs="Times New Roman"/>
          <w:sz w:val="24"/>
          <w:szCs w:val="24"/>
        </w:rPr>
        <w:t>унэп</w:t>
      </w:r>
      <w:proofErr w:type="spellEnd"/>
      <w:r w:rsidRPr="00B21DDA">
        <w:rPr>
          <w:rFonts w:ascii="Times New Roman" w:hAnsi="Times New Roman" w:cs="Times New Roman"/>
          <w:sz w:val="24"/>
          <w:szCs w:val="24"/>
        </w:rPr>
        <w:t>) - удостоверяется усиленной неквалифицированной электронной подписью;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т) У (</w:t>
      </w:r>
      <w:proofErr w:type="spellStart"/>
      <w:r w:rsidRPr="00B21DDA">
        <w:rPr>
          <w:rFonts w:ascii="Times New Roman" w:hAnsi="Times New Roman" w:cs="Times New Roman"/>
          <w:sz w:val="24"/>
          <w:szCs w:val="24"/>
        </w:rPr>
        <w:t>эпн</w:t>
      </w:r>
      <w:proofErr w:type="spellEnd"/>
      <w:r w:rsidRPr="00B21DDA">
        <w:rPr>
          <w:rFonts w:ascii="Times New Roman" w:hAnsi="Times New Roman" w:cs="Times New Roman"/>
          <w:sz w:val="24"/>
          <w:szCs w:val="24"/>
        </w:rPr>
        <w:t>) – удостоверяется усиленной квалифицированной подписью нотариуса;</w:t>
      </w: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у) А – Администрация.</w:t>
      </w:r>
    </w:p>
    <w:p w:rsidR="00982CBE" w:rsidRPr="00B21DDA" w:rsidRDefault="00982CBE" w:rsidP="004C1C4E">
      <w:pPr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982CBE" w:rsidRPr="00B21DDA" w:rsidSect="00B26B94">
          <w:pgSz w:w="12240" w:h="15840"/>
          <w:pgMar w:top="567" w:right="616" w:bottom="709" w:left="1134" w:header="720" w:footer="720" w:gutter="0"/>
          <w:cols w:space="720"/>
          <w:docGrid w:linePitch="360"/>
        </w:sectPr>
      </w:pPr>
    </w:p>
    <w:p w:rsidR="00982CBE" w:rsidRPr="00B21DDA" w:rsidRDefault="00B21DDA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21DDA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II. Идентификаторы категорий (признаков) заявителей </w:t>
      </w:r>
    </w:p>
    <w:p w:rsidR="00982CBE" w:rsidRPr="00B21DDA" w:rsidRDefault="00B21DDA">
      <w:pPr>
        <w:jc w:val="right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eastAsia="Times New Roman" w:hAnsi="Times New Roman" w:cs="Times New Roman"/>
          <w:sz w:val="24"/>
          <w:szCs w:val="24"/>
        </w:rPr>
        <w:t>Таблица № 1</w:t>
      </w:r>
      <w:r w:rsidRPr="00B21DD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f6"/>
        <w:tblW w:w="14312" w:type="dxa"/>
        <w:tblLayout w:type="fixed"/>
        <w:tblLook w:val="04A0" w:firstRow="1" w:lastRow="0" w:firstColumn="1" w:lastColumn="0" w:noHBand="0" w:noVBand="1"/>
      </w:tblPr>
      <w:tblGrid>
        <w:gridCol w:w="1899"/>
        <w:gridCol w:w="4192"/>
        <w:gridCol w:w="4110"/>
        <w:gridCol w:w="4111"/>
      </w:tblGrid>
      <w:tr w:rsidR="00982CBE" w:rsidRPr="00B21DDA">
        <w:tc>
          <w:tcPr>
            <w:tcW w:w="1899" w:type="dxa"/>
            <w:vMerge w:val="restart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Наименование отдельного признака заявителя</w:t>
            </w:r>
          </w:p>
        </w:tc>
        <w:tc>
          <w:tcPr>
            <w:tcW w:w="12412" w:type="dxa"/>
            <w:gridSpan w:val="3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Перечень результатов предоставления муниципальной услуги (цели обращения заявителя)</w:t>
            </w:r>
          </w:p>
          <w:p w:rsidR="00982CBE" w:rsidRPr="00B21DDA" w:rsidRDefault="00982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>
        <w:tc>
          <w:tcPr>
            <w:tcW w:w="1899" w:type="dxa"/>
            <w:vMerge/>
          </w:tcPr>
          <w:p w:rsidR="00982CBE" w:rsidRPr="00B21DDA" w:rsidRDefault="00982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Разрешение (ордер) на производство земляных работ</w:t>
            </w:r>
          </w:p>
        </w:tc>
        <w:tc>
          <w:tcPr>
            <w:tcW w:w="411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Решение о продлении разрешения (ордера) на производство земляных работ</w:t>
            </w:r>
          </w:p>
        </w:tc>
        <w:tc>
          <w:tcPr>
            <w:tcW w:w="4111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Решение о закрытии (исполнении) разрешения (ордера) на производство земляных работ</w:t>
            </w:r>
          </w:p>
          <w:p w:rsidR="00982CBE" w:rsidRPr="00B21DDA" w:rsidRDefault="0098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>
        <w:tc>
          <w:tcPr>
            <w:tcW w:w="1899" w:type="dxa"/>
            <w:vMerge/>
          </w:tcPr>
          <w:p w:rsidR="00982CBE" w:rsidRPr="00B21DDA" w:rsidRDefault="00982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92" w:type="dxa"/>
          </w:tcPr>
          <w:p w:rsidR="00982CBE" w:rsidRPr="00B21DDA" w:rsidRDefault="00B21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</w:p>
        </w:tc>
        <w:tc>
          <w:tcPr>
            <w:tcW w:w="4110" w:type="dxa"/>
          </w:tcPr>
          <w:p w:rsidR="00982CBE" w:rsidRPr="00B21DDA" w:rsidRDefault="00B21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4111" w:type="dxa"/>
          </w:tcPr>
          <w:p w:rsidR="00982CBE" w:rsidRPr="00B21DDA" w:rsidRDefault="00B21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982CBE" w:rsidRPr="00B21DDA" w:rsidRDefault="0098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>
        <w:tc>
          <w:tcPr>
            <w:tcW w:w="1899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Заказчик - физическое лицо</w:t>
            </w:r>
          </w:p>
        </w:tc>
        <w:tc>
          <w:tcPr>
            <w:tcW w:w="4192" w:type="dxa"/>
          </w:tcPr>
          <w:p w:rsidR="00982CBE" w:rsidRPr="00B21DDA" w:rsidRDefault="00B21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1А </w:t>
            </w:r>
          </w:p>
        </w:tc>
        <w:tc>
          <w:tcPr>
            <w:tcW w:w="4110" w:type="dxa"/>
          </w:tcPr>
          <w:p w:rsidR="00982CBE" w:rsidRPr="00B21DDA" w:rsidRDefault="00B21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1Б</w:t>
            </w:r>
          </w:p>
        </w:tc>
        <w:tc>
          <w:tcPr>
            <w:tcW w:w="4111" w:type="dxa"/>
          </w:tcPr>
          <w:p w:rsidR="00982CBE" w:rsidRPr="00B21DDA" w:rsidRDefault="00B21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1В</w:t>
            </w:r>
          </w:p>
          <w:p w:rsidR="00982CBE" w:rsidRPr="00B21DDA" w:rsidRDefault="00982C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>
        <w:tc>
          <w:tcPr>
            <w:tcW w:w="1899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Заказчик - юридическое лицо</w:t>
            </w:r>
          </w:p>
        </w:tc>
        <w:tc>
          <w:tcPr>
            <w:tcW w:w="4192" w:type="dxa"/>
          </w:tcPr>
          <w:p w:rsidR="00982CBE" w:rsidRPr="00B21DDA" w:rsidRDefault="00B21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2А</w:t>
            </w:r>
          </w:p>
        </w:tc>
        <w:tc>
          <w:tcPr>
            <w:tcW w:w="4110" w:type="dxa"/>
          </w:tcPr>
          <w:p w:rsidR="00982CBE" w:rsidRPr="00B21DDA" w:rsidRDefault="00B21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2Б</w:t>
            </w:r>
          </w:p>
        </w:tc>
        <w:tc>
          <w:tcPr>
            <w:tcW w:w="4111" w:type="dxa"/>
          </w:tcPr>
          <w:p w:rsidR="00982CBE" w:rsidRPr="00B21DDA" w:rsidRDefault="00B21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2В</w:t>
            </w:r>
          </w:p>
        </w:tc>
      </w:tr>
    </w:tbl>
    <w:p w:rsidR="00982CBE" w:rsidRPr="00B21DDA" w:rsidRDefault="00982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CBE" w:rsidRPr="00B21DDA" w:rsidRDefault="00B21DDA">
      <w:pPr>
        <w:pStyle w:val="af2"/>
        <w:spacing w:after="0" w:line="240" w:lineRule="auto"/>
        <w:ind w:left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B21DDA">
        <w:rPr>
          <w:rFonts w:ascii="Times New Roman" w:hAnsi="Times New Roman" w:cs="Times New Roman"/>
          <w:b/>
          <w:bCs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  <w:r w:rsidRPr="00B21DDA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B21DDA">
        <w:rPr>
          <w:rFonts w:ascii="Times New Roman" w:hAnsi="Times New Roman" w:cs="Times New Roman"/>
          <w:sz w:val="24"/>
          <w:szCs w:val="24"/>
        </w:rPr>
        <w:t>(указывается в табличной форме и включает взаимосвязанные сведения о необходимых для предоставления муниципальной услуги документов и (или) информации, категории заявителей, способы подачи таких документов и (или) информации, 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требования)</w:t>
      </w:r>
      <w:proofErr w:type="gramEnd"/>
    </w:p>
    <w:p w:rsidR="00982CBE" w:rsidRPr="00B21DDA" w:rsidRDefault="00982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CBE" w:rsidRPr="00B21DDA" w:rsidRDefault="00B21D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3" w:name="bookmark42"/>
      <w:r w:rsidRPr="00B21DDA">
        <w:rPr>
          <w:rFonts w:ascii="Times New Roman" w:hAnsi="Times New Roman" w:cs="Times New Roman"/>
          <w:sz w:val="24"/>
          <w:szCs w:val="24"/>
        </w:rPr>
        <w:t xml:space="preserve">Таблица № </w:t>
      </w:r>
      <w:bookmarkEnd w:id="3"/>
      <w:r w:rsidRPr="00B21DDA">
        <w:rPr>
          <w:rFonts w:ascii="Times New Roman" w:hAnsi="Times New Roman" w:cs="Times New Roman"/>
          <w:sz w:val="24"/>
          <w:szCs w:val="24"/>
        </w:rPr>
        <w:t>2</w:t>
      </w:r>
    </w:p>
    <w:p w:rsidR="00982CBE" w:rsidRPr="00B21DDA" w:rsidRDefault="00982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82CBE" w:rsidRPr="00B21DDA" w:rsidRDefault="00982C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6"/>
        <w:tblW w:w="15549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8"/>
        <w:gridCol w:w="5016"/>
        <w:gridCol w:w="115"/>
        <w:gridCol w:w="2720"/>
        <w:gridCol w:w="155"/>
        <w:gridCol w:w="5080"/>
      </w:tblGrid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835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Способы подачи документов, требования к представлению документов</w:t>
            </w:r>
          </w:p>
        </w:tc>
        <w:tc>
          <w:tcPr>
            <w:tcW w:w="5235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требования</w:t>
            </w:r>
          </w:p>
        </w:tc>
      </w:tr>
      <w:tr w:rsidR="00982CBE" w:rsidRPr="00B21DDA" w:rsidTr="00B21DDA">
        <w:tc>
          <w:tcPr>
            <w:tcW w:w="15549" w:type="dxa"/>
            <w:gridSpan w:val="8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Заявление 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э) – Единый портал</w:t>
            </w:r>
          </w:p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/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(э) – МФЦ;</w:t>
            </w:r>
          </w:p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О - А</w:t>
            </w:r>
          </w:p>
          <w:p w:rsidR="00982CBE" w:rsidRPr="00E00A9D" w:rsidRDefault="00982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5" w:type="dxa"/>
            <w:gridSpan w:val="2"/>
          </w:tcPr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[Все], Д(1)</w:t>
            </w: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Доверенность </w:t>
            </w:r>
            <w:proofErr w:type="gramStart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П</w:t>
            </w:r>
            <w:proofErr w:type="gramEnd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 xml:space="preserve"> (з), выданная в соответствии с гражданским законодательством / договор (в случае обращения П (з))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К(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э), У (</w:t>
            </w:r>
            <w:proofErr w:type="spell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эпн</w:t>
            </w:r>
            <w:proofErr w:type="spell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)   – Единый портал;</w:t>
            </w:r>
          </w:p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О и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К (з)  – МФЦ, А </w:t>
            </w:r>
          </w:p>
        </w:tc>
        <w:tc>
          <w:tcPr>
            <w:tcW w:w="5235" w:type="dxa"/>
            <w:gridSpan w:val="2"/>
          </w:tcPr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Д(1)</w:t>
            </w:r>
          </w:p>
          <w:p w:rsidR="00982CBE" w:rsidRPr="00E00A9D" w:rsidRDefault="00982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удостоверяющий личность заявителя или </w:t>
            </w:r>
            <w:proofErr w:type="gramStart"/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 (з)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О – МФЦ, А</w:t>
            </w:r>
          </w:p>
        </w:tc>
        <w:tc>
          <w:tcPr>
            <w:tcW w:w="5235" w:type="dxa"/>
            <w:gridSpan w:val="2"/>
          </w:tcPr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982CBE" w:rsidRPr="00B21DDA" w:rsidTr="004C1C4E">
        <w:trPr>
          <w:trHeight w:val="58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Гарантийное письмо по восстановлению покрытия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О,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О(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э) – МФЦ, А, Единый портал</w:t>
            </w:r>
            <w:r w:rsidR="004C1C4E"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5235" w:type="dxa"/>
            <w:gridSpan w:val="2"/>
          </w:tcPr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  <w:p w:rsidR="00982CBE" w:rsidRPr="00E00A9D" w:rsidRDefault="00982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Приказ о назначении работника (юридического лица – исполнителя работ), ответственного за производство земляных работ с указанием контактной информации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 (з) / К (э, з) – А; МФЦ</w:t>
            </w:r>
          </w:p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(э, з) - Единый портал, МФЦ</w:t>
            </w:r>
            <w:r w:rsidRPr="00E00A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35" w:type="dxa"/>
            <w:gridSpan w:val="2"/>
          </w:tcPr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</w:p>
        </w:tc>
        <w:tc>
          <w:tcPr>
            <w:tcW w:w="5074" w:type="dxa"/>
            <w:gridSpan w:val="2"/>
          </w:tcPr>
          <w:p w:rsidR="00982CBE" w:rsidRPr="004C1C4E" w:rsidRDefault="00B21D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Договор на проведение работ, в случае если работы будут проводиться подрядной организацией 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 (з) / К (э, з) – А; МФЦ</w:t>
            </w:r>
          </w:p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(э, з)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диный портал, МФЦ</w:t>
            </w:r>
          </w:p>
        </w:tc>
        <w:tc>
          <w:tcPr>
            <w:tcW w:w="5235" w:type="dxa"/>
            <w:gridSpan w:val="2"/>
          </w:tcPr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Проект производства работ (за исключением случаев, предусмотренных п.п. 2.2.5, 2.2.6, 2.2.10, 2.2.12 административного регламента), который содержит:</w:t>
            </w:r>
          </w:p>
          <w:p w:rsidR="00982CBE" w:rsidRPr="00B21DDA" w:rsidRDefault="00B21D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текстовую часть с описанием места работ, решением заказчика о проведении работ; наименованием заказчика; исходными данными по проектированию; описанием вида, объемов и продолжительности работ; описанием технологической последовательности выполнения работ, с выделением работ, проводимых на проезжей части улиц и магистралей, пешеходных тротуаров; описанием мероприятий по восстановлению нарушенного благоустройства;</w:t>
            </w:r>
          </w:p>
          <w:p w:rsidR="00982CBE" w:rsidRPr="00B21DDA" w:rsidRDefault="00B21DD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графическую часть: схема производства работ, расположения объектов на инженерно-топографическом плане М 1:500 с указанием границ проводимых работ, разрытий; расположением проектируемых зданий, </w:t>
            </w: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сооружений и коммуникаций; временных площадок для складирования грунтов и проведения их рекультивации; временных сооружений, временных подземных, надземных инженерных сетей и коммуникаций с указанием мест подключения временных сетей к действующим сетям;</w:t>
            </w:r>
            <w:proofErr w:type="gramEnd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местами размещения грузоподъемной и землеройной техники; сведениями о древесно-кустарниковой и травянистой растительности; зонами отстоя транспорта; местами установки ограждений; 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 (з) / К (э, з) – А; МФЦ</w:t>
            </w:r>
          </w:p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(э, з)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диный портал, МФЦ</w:t>
            </w:r>
          </w:p>
        </w:tc>
        <w:tc>
          <w:tcPr>
            <w:tcW w:w="5235" w:type="dxa"/>
            <w:gridSpan w:val="2"/>
          </w:tcPr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  <w:p w:rsidR="00982CBE" w:rsidRPr="00E00A9D" w:rsidRDefault="00B21DDA">
            <w:pPr>
              <w:ind w:firstLine="4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Инженерно-топографический план оформляется в соответствии с требованиями Свода правил СП 47.13330.2016 «Инженерные изыскания для строительства. Основные положения. Актуализированная редакция СНиП 11-02-96» и СП 11-104-97 «Инженерно-геодезические изыскания для строительства. На инженерно-топографическом плане должны быть нанесены существующие и проектируемые инженерные подземные коммуникации (сооружения). Срок действия инженерно-топографического плана не более 2 лет с момента его изготовления с учетом требований подпункта 5.189-5.199 СП 11-104- 97 «Инженерно-геодезические изыскания для строительства». </w:t>
            </w:r>
          </w:p>
          <w:p w:rsidR="00982CBE" w:rsidRPr="00E00A9D" w:rsidRDefault="00B21DDA">
            <w:pPr>
              <w:ind w:firstLine="4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hAnsi="Times New Roman" w:cs="Times New Roman"/>
                <w:sz w:val="24"/>
                <w:szCs w:val="24"/>
              </w:rPr>
              <w:t xml:space="preserve">Схема производства работ согласовывается с соответствующими службами, отвечающими за эксплуатацию инженерных коммуникаций, с правообладателями земельных участков в </w:t>
            </w:r>
            <w:r w:rsidRPr="00E00A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случае, если проведение земляных работ будет затрагивать земельные участки, находящиеся во владении физических или юридических лиц, на которых планируется проведение работ. </w:t>
            </w:r>
          </w:p>
          <w:p w:rsidR="00982CBE" w:rsidRPr="00E00A9D" w:rsidRDefault="00B21DDA">
            <w:pPr>
              <w:ind w:firstLine="4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hAnsi="Times New Roman" w:cs="Times New Roman"/>
                <w:sz w:val="24"/>
                <w:szCs w:val="24"/>
              </w:rPr>
              <w:t>В случае производства работ на проезжей части и в зоне пешеходного движения на период производства работ необходимо согласование схемы движения транспорта и пешеходов с Государственной инспекцией безопасности дорожного движения.</w:t>
            </w:r>
          </w:p>
          <w:p w:rsidR="00982CBE" w:rsidRPr="00E00A9D" w:rsidRDefault="00B21DDA">
            <w:pPr>
              <w:ind w:firstLine="4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hAnsi="Times New Roman" w:cs="Times New Roman"/>
                <w:sz w:val="24"/>
                <w:szCs w:val="24"/>
              </w:rPr>
              <w:t>Разработка проекта может осуществляться заказчиком работ либо привлекаемым заказчиком на основании договора физическим или юридическим лицом, которые являются членами соответствующей саморегулируемой организации.</w:t>
            </w: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случае, предусмотренном                п. 2.2.12 административного регламента: </w:t>
            </w:r>
          </w:p>
          <w:p w:rsidR="00982CBE" w:rsidRPr="00B21DDA" w:rsidRDefault="00B21DDA">
            <w:pPr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проект производства </w:t>
            </w:r>
            <w:proofErr w:type="gramStart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работ</w:t>
            </w:r>
            <w:proofErr w:type="gramEnd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который содержит:</w:t>
            </w:r>
          </w:p>
          <w:p w:rsidR="00982CBE" w:rsidRPr="00B21DDA" w:rsidRDefault="00B21DDA">
            <w:pPr>
              <w:ind w:firstLine="176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текстовую часть: с наименованием заказчика; исходными данными по техническим условиям; описанием вида, объемов и продолжительности работ; описанием мероприятий по восстановлению нарушенного благоустройства;</w:t>
            </w:r>
          </w:p>
          <w:p w:rsidR="00982CBE" w:rsidRPr="00B21DDA" w:rsidRDefault="00B21DDA">
            <w:pPr>
              <w:widowControl w:val="0"/>
              <w:ind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- графическую часть: схема расположения объектов, на инженерно-топографическом плане М 1:500 с указанием границ проводимых работ, разрытий; расположением проектируемых зданий, сооружений и коммуникаций; </w:t>
            </w:r>
          </w:p>
          <w:p w:rsidR="00982CBE" w:rsidRPr="00B21DDA" w:rsidRDefault="00982C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 (з) / К (э, з) – А; МФЦ</w:t>
            </w:r>
          </w:p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(э, з)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диный портал, МФЦ</w:t>
            </w:r>
          </w:p>
        </w:tc>
        <w:tc>
          <w:tcPr>
            <w:tcW w:w="5235" w:type="dxa"/>
            <w:gridSpan w:val="2"/>
          </w:tcPr>
          <w:p w:rsidR="00982CBE" w:rsidRPr="00B21DDA" w:rsidRDefault="00B21DDA">
            <w:pPr>
              <w:ind w:firstLine="4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Инженерно-топографический план оформляется в соответствии с требованиями Свода правил СП 47.13330.2016 «Инженерные изыскания для строительства. Основные положения. Актуализированная редакция СНиП 11-02-96» и СП 11-104-97 «Инженерно-геодезические изыскания для строительства. На инженерно-топографическом плане должны быть нанесены существующие и проектируемые инженерные подземные коммуникации (сооружения). Срок действия инженерно-топографического плана не более 2 лет с момента его изготовления с учетом требований подпункта 5.189-5.199 СП 11-104- 97 «Инженерно-геодезические изыскания для строительства». </w:t>
            </w:r>
          </w:p>
          <w:p w:rsidR="00982CBE" w:rsidRPr="00B21DDA" w:rsidRDefault="00B21DDA">
            <w:pPr>
              <w:ind w:firstLine="4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Схема производства работ согласовывается с соответствующими службами, отвечающими за эксплуатацию инженерных коммуникаций, с правообладателями земельных участков в </w:t>
            </w:r>
            <w:r w:rsidRPr="00B2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случае, если проведение земляных работ будет затрагивать земельные участки, находящиеся во владении физических или юридических лиц, на которых планируется проведение работ. </w:t>
            </w:r>
          </w:p>
          <w:p w:rsidR="00982CBE" w:rsidRPr="00B21DDA" w:rsidRDefault="00B21DDA">
            <w:pPr>
              <w:ind w:firstLine="4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В случае производства работ на проезжей части и в зоне пешеходного движения на период производства работ необходимо согласование схемы движения транспорта и пешеходов с Государственной инспекцией безопасности дорожного движения.</w:t>
            </w:r>
          </w:p>
          <w:p w:rsidR="00982CBE" w:rsidRPr="00B21DDA" w:rsidRDefault="00B21DDA">
            <w:pPr>
              <w:ind w:firstLine="44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Графическая информация формируется в полноцветном режиме, качество которого должно позволять</w:t>
            </w: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 случаях, предусмотренных п.п. 2.2.5, 2.2.10 административного регламента:</w:t>
            </w:r>
          </w:p>
          <w:p w:rsidR="00982CBE" w:rsidRPr="00B21DDA" w:rsidRDefault="00B21DDA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проект производства работ, который содержит:</w:t>
            </w:r>
          </w:p>
          <w:p w:rsidR="00982CBE" w:rsidRPr="00B21DDA" w:rsidRDefault="00B21DDA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- текстовую часть: с наименованием заказчика; исходными данными по техническим условиям; описанием вида вскрываемого покрытия, объемов и продолжительности работ; описанием мероприятий по восстановлению нарушенного благоустройства;</w:t>
            </w:r>
          </w:p>
          <w:p w:rsidR="00982CBE" w:rsidRPr="00B21DDA" w:rsidRDefault="00B21DDA">
            <w:pPr>
              <w:ind w:firstLine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графическую схему места производства земляных работ с указанием границ проводимых </w:t>
            </w:r>
            <w:r w:rsidRPr="00B21D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zh-CN"/>
              </w:rPr>
              <w:t>работ</w:t>
            </w: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с привязкой к существующим элементам благоустройства, зданиям, строениям и сооружениям, обозначением элементов, обеспечивающих безопасность производства работ (ограждение, освещение, установка дорожных знаков и т.д.).</w:t>
            </w:r>
          </w:p>
          <w:p w:rsidR="00982CBE" w:rsidRPr="00B21DDA" w:rsidRDefault="00982C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 (з) / К (э, з) – А; МФЦ</w:t>
            </w:r>
          </w:p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(э, з)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диный портал, МФЦ</w:t>
            </w:r>
          </w:p>
        </w:tc>
        <w:tc>
          <w:tcPr>
            <w:tcW w:w="5235" w:type="dxa"/>
            <w:gridSpan w:val="2"/>
          </w:tcPr>
          <w:p w:rsidR="00982CBE" w:rsidRPr="00B21DDA" w:rsidRDefault="00B21DDA">
            <w:pPr>
              <w:ind w:firstLine="4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Графическая схема выполняется с применением топографической съемки или иных картографических материалов  в масштабе, позволяющем однозначно определить границы производимых работ и в качестве,  позволяющем в полном объеме прочитать (распознать) графическую информацию.</w:t>
            </w:r>
          </w:p>
          <w:p w:rsidR="00982CBE" w:rsidRPr="00B21DDA" w:rsidRDefault="00B21DDA">
            <w:pPr>
              <w:ind w:firstLine="4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Схема производства работ согласовывается с соответствующими службами, отвечающими за эксплуатацию инженерных коммуникаций, с правообладателями земельных участков в случае, если проведение земляных работ будет затрагивать земельные участки, находящиеся во владении физических или юридических лиц, на которых планируется проведение работ. </w:t>
            </w:r>
          </w:p>
          <w:p w:rsidR="00982CBE" w:rsidRPr="00B21DDA" w:rsidRDefault="00B21DDA">
            <w:pPr>
              <w:ind w:firstLine="4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В случае производства работ на проезжей части и в зоне пешеходного движения на период производства работ необходимо согласование схемы движения транспорта и пешеходов с Государственной инспекцией безопасности дорожного движения.</w:t>
            </w:r>
          </w:p>
          <w:p w:rsidR="00982CBE" w:rsidRPr="00B21DDA" w:rsidRDefault="00B21DDA" w:rsidP="004C1C4E">
            <w:pPr>
              <w:ind w:firstLine="4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проекта может осуществляться заказчиком работ либо привлекаемым </w:t>
            </w:r>
            <w:r w:rsidRPr="00B2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заказчиком на основании договора физическим или юридическим лицом, которые являются членами соответствующей саморегулируемой организации.</w:t>
            </w: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случае, предусмотренном п. 2.2.6: </w:t>
            </w:r>
          </w:p>
          <w:p w:rsidR="00982CBE" w:rsidRPr="00B21DDA" w:rsidRDefault="00B21DDA">
            <w:pPr>
              <w:ind w:firstLine="4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схема участка работ (</w:t>
            </w:r>
            <w:proofErr w:type="spellStart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выкопировка</w:t>
            </w:r>
            <w:proofErr w:type="spellEnd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из исполнительной документации на подземные коммуникации и сооружения); </w:t>
            </w:r>
          </w:p>
          <w:p w:rsidR="00982CBE" w:rsidRPr="00B21DDA" w:rsidRDefault="00B21DDA">
            <w:pPr>
              <w:ind w:firstLine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- документ, подтверждающий уведомление организаций, эксплуатирующих инженерные сети, сооружения и коммуникации, расположенные на смежных с аварией земельных участках, о предстоящих аварийных работах при наличии сведений о таких организациях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 (з) / К (э, з) – А; МФЦ</w:t>
            </w:r>
          </w:p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(э, з)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диный портал, МФЦ</w:t>
            </w:r>
          </w:p>
        </w:tc>
        <w:tc>
          <w:tcPr>
            <w:tcW w:w="5235" w:type="dxa"/>
            <w:gridSpan w:val="2"/>
          </w:tcPr>
          <w:p w:rsidR="00982CBE" w:rsidRPr="00B21DDA" w:rsidRDefault="00982CBE">
            <w:pPr>
              <w:ind w:firstLine="4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Календарный график производства работ</w:t>
            </w:r>
          </w:p>
          <w:p w:rsidR="00982CBE" w:rsidRPr="00B21DDA" w:rsidRDefault="00982CB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 (з) / К (э, з) – А; МФЦ</w:t>
            </w:r>
          </w:p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(э, з)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диный портал, МФЦ</w:t>
            </w:r>
          </w:p>
        </w:tc>
        <w:tc>
          <w:tcPr>
            <w:tcW w:w="5235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Несоответствие календарного графика производства работ по форме согласно образцу, указанному в Приложении к настоящему Административному регламенту, не является основанием для отказа в предоставлении муниципальной услуги </w:t>
            </w: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Договор о подключении (технологическом присоединении) объектов к сетям инженерно-технического обеспечения или технические условия подключения (технологического присоединения), предусмотренные статьей 52.1 </w:t>
            </w:r>
            <w:proofErr w:type="spellStart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ГрК</w:t>
            </w:r>
            <w:proofErr w:type="spellEnd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РФ  заменить (в случае подключения к сетям инженерно- технического обеспечения)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 (з) / К (э, з) – А; МФЦ</w:t>
            </w:r>
          </w:p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(э, з)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диный портал, МФЦ</w:t>
            </w:r>
          </w:p>
        </w:tc>
        <w:tc>
          <w:tcPr>
            <w:tcW w:w="5235" w:type="dxa"/>
            <w:gridSpan w:val="2"/>
          </w:tcPr>
          <w:p w:rsidR="00982CBE" w:rsidRPr="00B21DDA" w:rsidRDefault="00982C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Правоустанавливающие документы на объект недвижимости (права на который не зарегистрированы в Едином государственном реестре недвижимости)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 (з) / К (э, з) – А; МФЦ</w:t>
            </w:r>
          </w:p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(э, з)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диный портал, МФЦ</w:t>
            </w:r>
          </w:p>
        </w:tc>
        <w:tc>
          <w:tcPr>
            <w:tcW w:w="5235" w:type="dxa"/>
            <w:gridSpan w:val="2"/>
          </w:tcPr>
          <w:p w:rsidR="00982CBE" w:rsidRPr="00B21DDA" w:rsidRDefault="00982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Календарный график производства земляных работ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 (з) / К (э, з) – А; МФЦ</w:t>
            </w:r>
          </w:p>
          <w:p w:rsidR="00982CBE" w:rsidRPr="00E00A9D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(э, з)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диный портал, МФЦ</w:t>
            </w:r>
          </w:p>
        </w:tc>
        <w:tc>
          <w:tcPr>
            <w:tcW w:w="5235" w:type="dxa"/>
            <w:gridSpan w:val="2"/>
          </w:tcPr>
          <w:p w:rsidR="00982CBE" w:rsidRPr="00B21DDA" w:rsidRDefault="00982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Проект производства работ (в случае изменения технических решений)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 (з) / К (э, з) – А; МФЦ</w:t>
            </w:r>
          </w:p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(э, з)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диный портал, МФЦ</w:t>
            </w:r>
          </w:p>
        </w:tc>
        <w:tc>
          <w:tcPr>
            <w:tcW w:w="5235" w:type="dxa"/>
            <w:gridSpan w:val="2"/>
          </w:tcPr>
          <w:p w:rsidR="00982CBE" w:rsidRPr="00B21DDA" w:rsidRDefault="00982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Приказ о назначении работника, ответственного за производство земляных работ с указанием контактной информации (для юридических лиц, являющихся исполнителем работ) (в случае смены исполнителя работ)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 (з) / К (э, з) – А; МФЦ</w:t>
            </w:r>
          </w:p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(э, з)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диный портал, МФЦ</w:t>
            </w:r>
          </w:p>
          <w:p w:rsidR="00982CBE" w:rsidRPr="00E00A9D" w:rsidRDefault="00982C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2CBE" w:rsidRPr="00E00A9D" w:rsidRDefault="00982C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82CBE" w:rsidRPr="00E00A9D" w:rsidRDefault="00982CB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5" w:type="dxa"/>
            <w:gridSpan w:val="2"/>
          </w:tcPr>
          <w:p w:rsidR="00982CBE" w:rsidRPr="00B21DDA" w:rsidRDefault="00982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Акт о завершении земляных работ, засыпке траншеи и выполненном благоустройстве, подтверждающий восстановление территории, согласованный с организациями, интересы которых были затронуты при проведении работ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 (з) / К (э, з) – А; МФЦ</w:t>
            </w:r>
          </w:p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(э, з)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диный портал, МФЦ</w:t>
            </w:r>
          </w:p>
        </w:tc>
        <w:tc>
          <w:tcPr>
            <w:tcW w:w="5235" w:type="dxa"/>
            <w:gridSpan w:val="2"/>
          </w:tcPr>
          <w:p w:rsidR="00982CBE" w:rsidRPr="00B21DDA" w:rsidRDefault="00982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 w:rsidTr="00B21DDA"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074" w:type="dxa"/>
            <w:gridSpan w:val="2"/>
          </w:tcPr>
          <w:p w:rsidR="00982CBE" w:rsidRPr="00B21DDA" w:rsidRDefault="00B21DD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регистрации исполнительной документации в ГИСОГД (представляются в виде регистрационного номера ГИСОГД или справки ГИСОГД в случае строительства, реконструкции, а также ликвидации подземных коммуникаций и сооружений)</w:t>
            </w:r>
          </w:p>
        </w:tc>
        <w:tc>
          <w:tcPr>
            <w:tcW w:w="2835" w:type="dxa"/>
            <w:gridSpan w:val="2"/>
          </w:tcPr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К (з) / К (э, з) – А; МФЦ</w:t>
            </w:r>
          </w:p>
          <w:p w:rsidR="00982CBE" w:rsidRPr="00E00A9D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(э, з) </w:t>
            </w:r>
            <w:proofErr w:type="gramStart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-Е</w:t>
            </w:r>
            <w:proofErr w:type="gramEnd"/>
            <w:r w:rsidRPr="00E00A9D">
              <w:rPr>
                <w:rFonts w:ascii="Times New Roman" w:eastAsia="Times New Roman" w:hAnsi="Times New Roman" w:cs="Times New Roman"/>
                <w:sz w:val="24"/>
                <w:szCs w:val="24"/>
              </w:rPr>
              <w:t>диный портал, МФЦ</w:t>
            </w:r>
          </w:p>
        </w:tc>
        <w:tc>
          <w:tcPr>
            <w:tcW w:w="5235" w:type="dxa"/>
            <w:gridSpan w:val="2"/>
          </w:tcPr>
          <w:p w:rsidR="00982CBE" w:rsidRPr="00B21DDA" w:rsidRDefault="00982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 w:rsidTr="00B21DDA">
        <w:trPr>
          <w:trHeight w:val="276"/>
        </w:trPr>
        <w:tc>
          <w:tcPr>
            <w:tcW w:w="15549" w:type="dxa"/>
            <w:gridSpan w:val="8"/>
          </w:tcPr>
          <w:p w:rsidR="00982CBE" w:rsidRPr="00B21DDA" w:rsidRDefault="00B21D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документов, необходимых в соответствии с законодательством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  <w:p w:rsidR="00982CBE" w:rsidRPr="00B21DDA" w:rsidRDefault="00982C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31" w:type="dxa"/>
            <w:gridSpan w:val="2"/>
          </w:tcPr>
          <w:p w:rsidR="00982CBE" w:rsidRPr="00B21DDA" w:rsidRDefault="00B21DDA">
            <w:pPr>
              <w:ind w:firstLine="25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индивидуальных предпринимателей (запрашивается для подтверждения регистрации индивидуального предпринимателя на территории Российской Федерации)</w:t>
            </w:r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31" w:type="dxa"/>
            <w:gridSpan w:val="2"/>
          </w:tcPr>
          <w:p w:rsidR="00982CBE" w:rsidRPr="00B21DDA" w:rsidRDefault="00B21DDA">
            <w:pPr>
              <w:widowControl w:val="0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юридических лиц (запрашивается в Федеральной налоговой службе Российской Федерации) (в случае обращения юридического лица)</w:t>
            </w:r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31" w:type="dxa"/>
            <w:gridSpan w:val="2"/>
          </w:tcPr>
          <w:p w:rsidR="00982CBE" w:rsidRPr="00B21DDA" w:rsidRDefault="00B21DDA">
            <w:pPr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</w:t>
            </w:r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31" w:type="dxa"/>
            <w:gridSpan w:val="2"/>
          </w:tcPr>
          <w:p w:rsidR="00982CBE" w:rsidRPr="004C1C4E" w:rsidRDefault="00B21DDA" w:rsidP="004C1C4E">
            <w:pPr>
              <w:widowControl w:val="0"/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Уведомление о планируемом сносе</w:t>
            </w:r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31" w:type="dxa"/>
            <w:gridSpan w:val="2"/>
          </w:tcPr>
          <w:p w:rsidR="00982CBE" w:rsidRPr="00B21DDA" w:rsidRDefault="00B21DDA">
            <w:pPr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Разрешение на строительство</w:t>
            </w:r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31" w:type="dxa"/>
            <w:gridSpan w:val="2"/>
          </w:tcPr>
          <w:p w:rsidR="00982CBE" w:rsidRPr="00B21DDA" w:rsidRDefault="00B21DDA">
            <w:pPr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Разрешение на проведение работ по сохранению объектов культурного наследия</w:t>
            </w:r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31" w:type="dxa"/>
            <w:gridSpan w:val="2"/>
          </w:tcPr>
          <w:p w:rsidR="00982CBE" w:rsidRPr="00B21DDA" w:rsidRDefault="00B21DDA">
            <w:pPr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Разрешение на вырубку зеленых насаждений</w:t>
            </w:r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31" w:type="dxa"/>
            <w:gridSpan w:val="2"/>
          </w:tcPr>
          <w:p w:rsidR="00982CBE" w:rsidRPr="00B21DDA" w:rsidRDefault="00B21DDA">
            <w:pPr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Разрешение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31" w:type="dxa"/>
            <w:gridSpan w:val="2"/>
          </w:tcPr>
          <w:p w:rsidR="00982CBE" w:rsidRPr="00B21DDA" w:rsidRDefault="00B21DDA">
            <w:pPr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proofErr w:type="gramStart"/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Разрешение на размещение объекта (за исключением случаев, прокладки сети газораспределения, реализуемой в рамках программы </w:t>
            </w:r>
            <w:proofErr w:type="spellStart"/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догазификации</w:t>
            </w:r>
            <w:proofErr w:type="spellEnd"/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, разрешение на размещение объекта должно быть получено на момент закрытия (исполнения) разрешения (ордера)</w:t>
            </w:r>
            <w:proofErr w:type="gramEnd"/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31" w:type="dxa"/>
            <w:gridSpan w:val="2"/>
          </w:tcPr>
          <w:p w:rsidR="00982CBE" w:rsidRPr="00B21DDA" w:rsidRDefault="00B21DDA">
            <w:pPr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31" w:type="dxa"/>
            <w:gridSpan w:val="2"/>
          </w:tcPr>
          <w:p w:rsidR="00982CBE" w:rsidRPr="00B21DDA" w:rsidRDefault="00B21DDA">
            <w:pPr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Разрешение на установку и эксплуатацию рекламной конструкции</w:t>
            </w:r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31" w:type="dxa"/>
            <w:gridSpan w:val="2"/>
          </w:tcPr>
          <w:p w:rsidR="00982CBE" w:rsidRPr="00B21DDA" w:rsidRDefault="00B21DDA">
            <w:pPr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Технические условия для подключения к сетям инженерно- технического обеспечения</w:t>
            </w:r>
          </w:p>
          <w:p w:rsidR="00982CBE" w:rsidRPr="00B21DDA" w:rsidRDefault="00B21DDA">
            <w:pPr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технические условия подключения (технологического присоединения), предусмотренные статьей 52.1 </w:t>
            </w:r>
            <w:proofErr w:type="spellStart"/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ГрК</w:t>
            </w:r>
            <w:proofErr w:type="spellEnd"/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 РФ </w:t>
            </w:r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5131" w:type="dxa"/>
            <w:gridSpan w:val="2"/>
          </w:tcPr>
          <w:p w:rsidR="00982CBE" w:rsidRPr="00B21DDA" w:rsidRDefault="00B21DDA">
            <w:pPr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Схема движения транспорта и пешеходов </w:t>
            </w:r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  <w:tr w:rsidR="00982CBE" w:rsidRPr="00B21DDA" w:rsidTr="00B21DDA">
        <w:trPr>
          <w:trHeight w:val="276"/>
        </w:trPr>
        <w:tc>
          <w:tcPr>
            <w:tcW w:w="56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1901" w:type="dxa"/>
            <w:gridSpan w:val="2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5131" w:type="dxa"/>
            <w:gridSpan w:val="2"/>
          </w:tcPr>
          <w:p w:rsidR="00982CBE" w:rsidRPr="00B21DDA" w:rsidRDefault="00B21DDA">
            <w:pPr>
              <w:ind w:firstLine="259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Разрешение на размещение объекта (при прокладке сети газораспределения, реализуемой в рамках программы </w:t>
            </w:r>
            <w:proofErr w:type="spellStart"/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догазификации</w:t>
            </w:r>
            <w:proofErr w:type="spellEnd"/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75" w:type="dxa"/>
            <w:gridSpan w:val="2"/>
          </w:tcPr>
          <w:p w:rsidR="00982CBE" w:rsidRPr="00B21DDA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 (э) </w:t>
            </w:r>
          </w:p>
        </w:tc>
        <w:tc>
          <w:tcPr>
            <w:tcW w:w="5080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Д (1)</w:t>
            </w:r>
          </w:p>
        </w:tc>
      </w:tr>
    </w:tbl>
    <w:p w:rsidR="00982CBE" w:rsidRPr="00B21DDA" w:rsidRDefault="00982CBE" w:rsidP="00B21DDA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82CBE" w:rsidRPr="00B21DDA" w:rsidRDefault="00B21DDA">
      <w:pPr>
        <w:jc w:val="center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eastAsia="Times New Roman" w:hAnsi="Times New Roman" w:cs="Times New Roman"/>
          <w:b/>
          <w:bCs/>
          <w:sz w:val="24"/>
          <w:szCs w:val="24"/>
        </w:rPr>
        <w:t>V. Исчерпывающий перечень оснований для отказа в приеме заявления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  <w:r w:rsidRPr="00B21DD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982CBE" w:rsidRPr="00B21DDA" w:rsidRDefault="00B21DDA">
      <w:pPr>
        <w:jc w:val="center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eastAsia="Times New Roman" w:hAnsi="Times New Roman" w:cs="Times New Roman"/>
          <w:sz w:val="24"/>
          <w:szCs w:val="24"/>
        </w:rPr>
        <w:t>(соответствующие основания указываются в табличной форме с учетом идентификаторов категорий (признаков) заявителей</w:t>
      </w:r>
      <w:r w:rsidRPr="00B21DDA">
        <w:rPr>
          <w:rFonts w:ascii="Times New Roman" w:hAnsi="Times New Roman" w:cs="Times New Roman"/>
          <w:sz w:val="24"/>
          <w:szCs w:val="24"/>
        </w:rPr>
        <w:t>)</w:t>
      </w:r>
    </w:p>
    <w:p w:rsidR="00982CBE" w:rsidRPr="00B21DDA" w:rsidRDefault="00B21DDA">
      <w:pPr>
        <w:jc w:val="right"/>
        <w:rPr>
          <w:rFonts w:ascii="Times New Roman" w:hAnsi="Times New Roman" w:cs="Times New Roman"/>
          <w:sz w:val="24"/>
          <w:szCs w:val="24"/>
        </w:rPr>
      </w:pPr>
      <w:r w:rsidRPr="00B21DDA">
        <w:rPr>
          <w:rFonts w:ascii="Times New Roman" w:hAnsi="Times New Roman" w:cs="Times New Roman"/>
          <w:sz w:val="24"/>
          <w:szCs w:val="24"/>
        </w:rPr>
        <w:t>Таблица № 3</w:t>
      </w:r>
    </w:p>
    <w:tbl>
      <w:tblPr>
        <w:tblStyle w:val="af6"/>
        <w:tblW w:w="0" w:type="auto"/>
        <w:tblLayout w:type="fixed"/>
        <w:tblLook w:val="04A0" w:firstRow="1" w:lastRow="0" w:firstColumn="1" w:lastColumn="0" w:noHBand="0" w:noVBand="1"/>
      </w:tblPr>
      <w:tblGrid>
        <w:gridCol w:w="533"/>
        <w:gridCol w:w="10802"/>
        <w:gridCol w:w="3828"/>
      </w:tblGrid>
      <w:tr w:rsidR="00982CBE" w:rsidRPr="00B21DDA">
        <w:tc>
          <w:tcPr>
            <w:tcW w:w="53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0802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3828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Идентификатор категорий (признаков)</w:t>
            </w:r>
          </w:p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заявителей</w:t>
            </w:r>
          </w:p>
        </w:tc>
      </w:tr>
      <w:tr w:rsidR="00982CBE" w:rsidRPr="00B21DDA">
        <w:tc>
          <w:tcPr>
            <w:tcW w:w="15163" w:type="dxa"/>
            <w:gridSpan w:val="3"/>
          </w:tcPr>
          <w:p w:rsidR="00982CBE" w:rsidRPr="00B21DDA" w:rsidRDefault="00B21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</w:t>
            </w:r>
          </w:p>
          <w:p w:rsidR="00982CBE" w:rsidRPr="00B21DDA" w:rsidRDefault="00B21DDA">
            <w:pPr>
              <w:tabs>
                <w:tab w:val="left" w:pos="1475"/>
                <w:tab w:val="center" w:pos="678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муниципальной услуги</w:t>
            </w:r>
          </w:p>
        </w:tc>
      </w:tr>
      <w:tr w:rsidR="00982CBE" w:rsidRPr="00B21DDA">
        <w:tc>
          <w:tcPr>
            <w:tcW w:w="533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2" w:type="dxa"/>
          </w:tcPr>
          <w:p w:rsidR="00982CBE" w:rsidRPr="00B21DDA" w:rsidRDefault="00B21DDA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1) неполное заполнение полей в форме заявления, в том числе в интерактивной форме заявления на ЕПГУ;</w:t>
            </w:r>
          </w:p>
          <w:p w:rsidR="00982CBE" w:rsidRPr="00B21DDA" w:rsidRDefault="00B21DDA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2) представленные документы утратили силу на момент обращения за услугой (документ,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      </w:r>
          </w:p>
          <w:p w:rsidR="00982CBE" w:rsidRPr="00B21DDA" w:rsidRDefault="00B21DDA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3)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Федерации;</w:t>
            </w:r>
          </w:p>
          <w:p w:rsidR="00982CBE" w:rsidRPr="00B21DDA" w:rsidRDefault="00B21DDA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4)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услуги; </w:t>
            </w:r>
          </w:p>
          <w:p w:rsidR="00982CBE" w:rsidRPr="00B21DDA" w:rsidRDefault="00B21DDA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5) заявление и документы, необходимые для предоставления услуги, поданы в электронной форме с нарушением требований, установленных нормативными правовыми актами;</w:t>
            </w:r>
          </w:p>
          <w:p w:rsidR="00982CBE" w:rsidRPr="00B21DDA" w:rsidRDefault="00B21DDA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6) заявление с комплектом документов </w:t>
            </w:r>
            <w:proofErr w:type="gramStart"/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подписаны</w:t>
            </w:r>
            <w:proofErr w:type="gramEnd"/>
            <w:r w:rsidRPr="00B21DDA">
              <w:rPr>
                <w:rFonts w:ascii="Times New Roman" w:hAnsi="Times New Roman" w:cs="Times New Roman"/>
                <w:sz w:val="24"/>
                <w:szCs w:val="24"/>
              </w:rPr>
              <w:t xml:space="preserve"> недействительной электронной подписью;</w:t>
            </w:r>
          </w:p>
          <w:p w:rsidR="00982CBE" w:rsidRPr="00B21DDA" w:rsidRDefault="00B21DDA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7) представление неполного комплекта документов, подлежащих представлению заявителем;</w:t>
            </w:r>
          </w:p>
          <w:p w:rsidR="00982CBE" w:rsidRPr="00B21DDA" w:rsidRDefault="00B21DDA">
            <w:pPr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8) заявление подано в орган местного самоуправления или организацию, в полномочия которых не входит предоставление услуги.</w:t>
            </w:r>
          </w:p>
        </w:tc>
        <w:tc>
          <w:tcPr>
            <w:tcW w:w="3828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t>А-В</w:t>
            </w:r>
          </w:p>
        </w:tc>
      </w:tr>
      <w:tr w:rsidR="00982CBE" w:rsidRPr="00B21DDA">
        <w:tc>
          <w:tcPr>
            <w:tcW w:w="15163" w:type="dxa"/>
            <w:gridSpan w:val="3"/>
          </w:tcPr>
          <w:p w:rsidR="00982CBE" w:rsidRPr="00B21DDA" w:rsidRDefault="00B21D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предоставлении муниципальной услуги </w:t>
            </w:r>
          </w:p>
        </w:tc>
      </w:tr>
      <w:tr w:rsidR="00982CBE" w:rsidRPr="00B21DDA">
        <w:tc>
          <w:tcPr>
            <w:tcW w:w="533" w:type="dxa"/>
          </w:tcPr>
          <w:p w:rsidR="00982CBE" w:rsidRPr="00B21DDA" w:rsidRDefault="00B21DD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02" w:type="dxa"/>
          </w:tcPr>
          <w:p w:rsidR="00982CBE" w:rsidRPr="00B21DDA" w:rsidRDefault="00B21DDA">
            <w:pPr>
              <w:ind w:firstLine="5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1) представленные заявителем документы не отвечают требованиям, установленным административным регламентом:</w:t>
            </w:r>
          </w:p>
          <w:p w:rsidR="00982CBE" w:rsidRPr="00B21DDA" w:rsidRDefault="00B21DDA">
            <w:pPr>
              <w:ind w:firstLine="5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B21D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 xml:space="preserve">2) невозможность выполнения работ в заявленные сроки; </w:t>
            </w:r>
          </w:p>
          <w:p w:rsidR="00982CBE" w:rsidRPr="00B21DDA" w:rsidRDefault="00B21DDA">
            <w:pPr>
              <w:ind w:firstLine="5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3) представленные заявителем документы </w:t>
            </w:r>
            <w:proofErr w:type="gramStart"/>
            <w:r w:rsidRPr="00B21D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недействительны/указанные в заявлении сведения недостоверны</w:t>
            </w:r>
            <w:proofErr w:type="gramEnd"/>
            <w:r w:rsidRPr="00B21D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;</w:t>
            </w:r>
          </w:p>
          <w:p w:rsidR="00982CBE" w:rsidRPr="00B21DDA" w:rsidRDefault="00B21DDA">
            <w:pPr>
              <w:ind w:firstLine="5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4) несоответствие проекта производства работ требованиям, установленным нормативными правовыми актами;</w:t>
            </w:r>
          </w:p>
          <w:p w:rsidR="00982CBE" w:rsidRPr="00B21DDA" w:rsidRDefault="00B21DDA">
            <w:pPr>
              <w:ind w:firstLine="5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5) установлены факты нарушений при проведении земляных работ в соответствии с выданным разрешением на производство земляных работ; </w:t>
            </w:r>
          </w:p>
          <w:p w:rsidR="00982CBE" w:rsidRPr="00B21DDA" w:rsidRDefault="00B21DDA">
            <w:pPr>
              <w:ind w:firstLine="5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6) несоответствие сведений, указанных в заявлении о предоставлении услуги, </w:t>
            </w:r>
            <w:proofErr w:type="gramStart"/>
            <w:r w:rsidRPr="00B21D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имеющимся</w:t>
            </w:r>
            <w:proofErr w:type="gramEnd"/>
            <w:r w:rsidRPr="00B21D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 приложенных к нему документах;</w:t>
            </w:r>
          </w:p>
          <w:p w:rsidR="00982CBE" w:rsidRPr="00B21DDA" w:rsidRDefault="00B21DDA">
            <w:pPr>
              <w:ind w:firstLine="53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7)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</w:t>
            </w:r>
            <w:proofErr w:type="gramStart"/>
            <w:r w:rsidRPr="00B21D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необходимых</w:t>
            </w:r>
            <w:proofErr w:type="gramEnd"/>
            <w:r w:rsidRPr="00B21DD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для предоставления услуги.</w:t>
            </w:r>
          </w:p>
          <w:p w:rsidR="00982CBE" w:rsidRPr="00B21DDA" w:rsidRDefault="00982CBE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982CBE" w:rsidRPr="00B21DDA" w:rsidRDefault="00B21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1D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А-В</w:t>
            </w:r>
          </w:p>
        </w:tc>
      </w:tr>
    </w:tbl>
    <w:p w:rsidR="00982CBE" w:rsidRPr="00B21DDA" w:rsidRDefault="00982C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2CBE" w:rsidRPr="00B21DDA" w:rsidRDefault="00982C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2CBE" w:rsidRPr="00B21DDA" w:rsidRDefault="00982C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2CBE" w:rsidRPr="00B21DDA" w:rsidRDefault="00982CBE">
      <w:pPr>
        <w:jc w:val="center"/>
        <w:rPr>
          <w:rFonts w:ascii="Times New Roman" w:hAnsi="Times New Roman" w:cs="Times New Roman"/>
          <w:sz w:val="24"/>
          <w:szCs w:val="24"/>
        </w:rPr>
        <w:sectPr w:rsidR="00982CBE" w:rsidRPr="00B21DDA">
          <w:pgSz w:w="16838" w:h="11906" w:orient="landscape"/>
          <w:pgMar w:top="851" w:right="425" w:bottom="851" w:left="567" w:header="709" w:footer="709" w:gutter="0"/>
          <w:cols w:space="708"/>
          <w:docGrid w:linePitch="360"/>
        </w:sectPr>
      </w:pPr>
    </w:p>
    <w:p w:rsidR="00982CBE" w:rsidRPr="00B21DDA" w:rsidRDefault="00982C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82CBE" w:rsidRPr="00B21DDA" w:rsidRDefault="00B21DD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  <w:bookmarkStart w:id="4" w:name="bookmark44"/>
      <w:r w:rsidRPr="00B21DDA">
        <w:rPr>
          <w:rFonts w:ascii="Times New Roman" w:hAnsi="Times New Roman" w:cs="Times New Roman"/>
          <w:b/>
          <w:sz w:val="24"/>
          <w:szCs w:val="24"/>
          <w:lang w:val="en-US" w:bidi="ru-RU"/>
        </w:rPr>
        <w:t>V</w:t>
      </w:r>
      <w:r w:rsidRPr="00B21DDA">
        <w:rPr>
          <w:rFonts w:ascii="Times New Roman" w:hAnsi="Times New Roman" w:cs="Times New Roman"/>
          <w:b/>
          <w:sz w:val="24"/>
          <w:szCs w:val="24"/>
          <w:lang w:bidi="ru-RU"/>
        </w:rPr>
        <w:t>. Формы бланков заявления и результата предоставления муниципальной услуги</w:t>
      </w:r>
      <w:bookmarkEnd w:id="4"/>
    </w:p>
    <w:p w:rsidR="00982CBE" w:rsidRPr="00B21DDA" w:rsidRDefault="00982C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982CBE" w:rsidRPr="004C1C4E" w:rsidRDefault="00B21D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 w:rsidRPr="004C1C4E">
        <w:rPr>
          <w:rFonts w:ascii="Times New Roman" w:hAnsi="Times New Roman" w:cs="Times New Roman"/>
          <w:sz w:val="24"/>
          <w:szCs w:val="24"/>
          <w:lang w:bidi="ru-RU"/>
        </w:rPr>
        <w:t>Образец № 1</w:t>
      </w:r>
    </w:p>
    <w:p w:rsidR="00982CBE" w:rsidRPr="00B21DDA" w:rsidRDefault="00982C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982CBE" w:rsidRPr="00B21DDA" w:rsidRDefault="00B21D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ЗАЯВЛЕНИЕ</w:t>
      </w:r>
    </w:p>
    <w:p w:rsidR="00982CBE" w:rsidRPr="004C1C4E" w:rsidRDefault="00B21D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1C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выдаче разрешения (ордера) на право производства земляных работ  на территории </w:t>
      </w:r>
      <w:r w:rsidR="004C1C4E" w:rsidRPr="004C1C4E">
        <w:rPr>
          <w:rFonts w:ascii="Times New Roman" w:eastAsia="Times New Roman" w:hAnsi="Times New Roman" w:cs="Times New Roman"/>
          <w:sz w:val="24"/>
          <w:szCs w:val="24"/>
          <w:lang w:eastAsia="zh-CN"/>
        </w:rPr>
        <w:t>МО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В Администрацию муниципального образования "________________"</w:t>
      </w:r>
    </w:p>
    <w:p w:rsidR="00982CBE" w:rsidRPr="00B21DDA" w:rsidRDefault="00B21DDA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от_______________________________________________________________________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(наименование организации, фамилия, имя, отчество физического лица)</w:t>
      </w:r>
    </w:p>
    <w:p w:rsidR="00982CBE" w:rsidRPr="00B21DDA" w:rsidRDefault="00B21DDA">
      <w:pPr>
        <w:widowControl w:val="0"/>
        <w:spacing w:after="0" w:line="240" w:lineRule="auto"/>
        <w:ind w:left="411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Адрес: </w:t>
      </w:r>
    </w:p>
    <w:p w:rsidR="00982CBE" w:rsidRPr="00B21DDA" w:rsidRDefault="00B21DDA">
      <w:pPr>
        <w:widowControl w:val="0"/>
        <w:spacing w:after="0" w:line="240" w:lineRule="auto"/>
        <w:ind w:left="411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Телефон: </w:t>
      </w:r>
    </w:p>
    <w:p w:rsidR="00982CBE" w:rsidRPr="00B21DDA" w:rsidRDefault="00B21DDA">
      <w:pPr>
        <w:widowControl w:val="0"/>
        <w:spacing w:after="0" w:line="240" w:lineRule="auto"/>
        <w:ind w:left="411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ИНН: 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Прошу выдать разрешение (ордер) на право производства земляных работ на террит</w:t>
      </w:r>
      <w:r w:rsidR="004C1C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ории МО 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                                (вид работ)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Заказчик работ: __________________ 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Исполнитель работ: ______________________________________________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СРО (при необходимости): 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Основание для производства работ (при наличии договор подряда):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Нарушаемое благоустройство, объем (кв.м.): 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Тротуар ________________ Проезжая часть _________________________ 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Озеленение 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Место проведения работ:__________________________________________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Вид вскрываемого покрытия:______________________________________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Сведение об </w:t>
      </w: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ответственном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за производство земляных работ: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Ф.И.О.: ________________________________________________________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Должность: 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Паспортные данные: Серия _________ N ___________ </w:t>
      </w: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выдан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Номер телефона: 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Номер и дата приказа о назначении ответственного лица: _______________________________________________________________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Срок производства земляных работ: ___________________________</w:t>
      </w:r>
    </w:p>
    <w:p w:rsidR="00982CBE" w:rsidRPr="00B21DDA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Полное восстановление дорожного покрытия и объектов благоустройства будет произведено в срок </w:t>
      </w: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до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: _______________________</w:t>
      </w:r>
    </w:p>
    <w:p w:rsidR="00982CBE" w:rsidRPr="00B21DDA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Производство работ </w:t>
      </w: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предполагает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/не предполагает (нужное подчеркнуть) ограничение движения пешеходов или автотранспорта.</w:t>
      </w:r>
    </w:p>
    <w:p w:rsidR="00982CBE" w:rsidRPr="00B21DDA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Производство работ </w:t>
      </w: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предполагает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/не предполагает (нужное подчеркнуть) снос зеленых насаждений.</w:t>
      </w:r>
    </w:p>
    <w:p w:rsidR="00982CBE" w:rsidRPr="00B21DDA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Объект в полном объеме обеспечен проектно-сметной документацией, материалами, ограждением, механизмами, рабочей силой и финансированием.</w:t>
      </w:r>
    </w:p>
    <w:p w:rsidR="00982CBE" w:rsidRPr="00B21DDA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 производстве работ гарантируем безопасное и беспрепятственное движение автотранспорта и пешеходов.</w:t>
      </w:r>
    </w:p>
    <w:p w:rsidR="00982CBE" w:rsidRPr="00B21DDA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Обязуемся восстановить благоустройство на месте проведения работ.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Результат рассмотрения заявления прошу: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389"/>
      </w:tblGrid>
      <w:tr w:rsidR="00982CBE" w:rsidRPr="00B21DDA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8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982CBE" w:rsidRPr="00B21DDA" w:rsidRDefault="00B21D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выдать на руки в МФЦ, </w:t>
            </w:r>
            <w:proofErr w:type="gramStart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расположенном</w:t>
            </w:r>
            <w:proofErr w:type="gramEnd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 адресу:</w:t>
            </w:r>
          </w:p>
        </w:tc>
      </w:tr>
      <w:tr w:rsidR="00982CBE" w:rsidRPr="00B21DDA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8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982CBE" w:rsidRPr="00B21DDA" w:rsidRDefault="00B21D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направить по электронной почте</w:t>
            </w:r>
          </w:p>
        </w:tc>
      </w:tr>
      <w:tr w:rsidR="00982CBE" w:rsidRPr="00B21DDA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8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982CBE" w:rsidRPr="00B21DDA" w:rsidRDefault="00B21D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направить в электронной форме в личный кабинет на  ЕПГУ</w:t>
            </w:r>
          </w:p>
        </w:tc>
      </w:tr>
    </w:tbl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Прилагаю: _______________________________________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"___" ___________ 20___ г.      ___________________     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дата подачи заявления                    подпись заявителя       Ф.И.О. заявителя</w:t>
      </w:r>
    </w:p>
    <w:p w:rsidR="00982CBE" w:rsidRPr="00B21DDA" w:rsidRDefault="00982CBE">
      <w:pPr>
        <w:widowControl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982CBE" w:rsidP="004C1C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982CBE" w:rsidRPr="00B21DDA" w:rsidRDefault="00982C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982CBE" w:rsidRPr="004C1C4E" w:rsidRDefault="00B21D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 w:rsidRPr="004C1C4E">
        <w:rPr>
          <w:rFonts w:ascii="Times New Roman" w:hAnsi="Times New Roman" w:cs="Times New Roman"/>
          <w:sz w:val="24"/>
          <w:szCs w:val="24"/>
          <w:lang w:bidi="ru-RU"/>
        </w:rPr>
        <w:t>Образец № 2</w:t>
      </w:r>
    </w:p>
    <w:p w:rsidR="00982CBE" w:rsidRPr="00B21DDA" w:rsidRDefault="00982C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5" w:name="P522"/>
      <w:bookmarkEnd w:id="5"/>
      <w:r w:rsidRPr="00B21DD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ЗАЯВЛЕНИЕ</w:t>
      </w:r>
    </w:p>
    <w:p w:rsidR="00982CBE" w:rsidRPr="004C1C4E" w:rsidRDefault="00B21D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1C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продлении разрешения (ордера) на право производства земляных работ на территории </w:t>
      </w:r>
      <w:r w:rsidR="004C1C4E" w:rsidRPr="004C1C4E">
        <w:rPr>
          <w:rFonts w:ascii="Times New Roman" w:eastAsia="Times New Roman" w:hAnsi="Times New Roman" w:cs="Times New Roman"/>
          <w:sz w:val="24"/>
          <w:szCs w:val="24"/>
          <w:lang w:eastAsia="zh-CN"/>
        </w:rPr>
        <w:t>МО</w:t>
      </w:r>
    </w:p>
    <w:p w:rsidR="00982CBE" w:rsidRPr="00B21DDA" w:rsidRDefault="00B21D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(для юридических лиц, физических лиц, в том числе зарегистрированных в качестве индивидуальных предпринимателе)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В Администрацию муниципального образования "________________"</w:t>
      </w:r>
    </w:p>
    <w:p w:rsidR="00982CBE" w:rsidRPr="00B21DDA" w:rsidRDefault="00B21DDA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от_______________________________________________________________________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(наименование организации, фамилия, имя, отчество физического лица)</w:t>
      </w:r>
    </w:p>
    <w:p w:rsidR="00982CBE" w:rsidRPr="00B21DDA" w:rsidRDefault="00B21DDA">
      <w:pPr>
        <w:widowControl w:val="0"/>
        <w:spacing w:after="0" w:line="240" w:lineRule="auto"/>
        <w:ind w:left="411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Адрес: </w:t>
      </w:r>
    </w:p>
    <w:p w:rsidR="00982CBE" w:rsidRPr="00B21DDA" w:rsidRDefault="00B21DDA">
      <w:pPr>
        <w:widowControl w:val="0"/>
        <w:spacing w:after="0" w:line="240" w:lineRule="auto"/>
        <w:ind w:left="411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Телефон: 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Прошу продлить разрешение (ордер) на право производства земляных работ на территории муниципального образования  "_____________"  от  "____"_______________ 20____ г. № ________.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Срок производства земляных  работ: 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(указать срок)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Срок восстановления нарушенного благоустройства:__________________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(указать срок)</w:t>
      </w:r>
    </w:p>
    <w:p w:rsidR="00982CBE" w:rsidRPr="00B21DDA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Причина продления сроков производства земляных работ и/или восстановления благоустройства: __________________________________ 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______________________________________________________________________________________________________________________________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Результат рассмотрения заявления прошу: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389"/>
      </w:tblGrid>
      <w:tr w:rsidR="00982CBE" w:rsidRPr="00B21DDA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8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982CBE" w:rsidRPr="00B21DDA" w:rsidRDefault="00B21D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выдать на руки в МФЦ, </w:t>
            </w:r>
            <w:proofErr w:type="gramStart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расположенном</w:t>
            </w:r>
            <w:proofErr w:type="gramEnd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 адресу:</w:t>
            </w:r>
          </w:p>
        </w:tc>
      </w:tr>
      <w:tr w:rsidR="00982CBE" w:rsidRPr="00B21DDA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8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982CBE" w:rsidRPr="00B21DDA" w:rsidRDefault="00B21D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направить по электронной почте</w:t>
            </w:r>
          </w:p>
        </w:tc>
      </w:tr>
      <w:tr w:rsidR="00982CBE" w:rsidRPr="00B21DDA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8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982CBE" w:rsidRPr="00B21DDA" w:rsidRDefault="00B21D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направить в электронной форме в личный кабинет на ЕПГУ</w:t>
            </w:r>
          </w:p>
        </w:tc>
      </w:tr>
    </w:tbl>
    <w:p w:rsidR="00982CBE" w:rsidRPr="00B21DDA" w:rsidRDefault="00982CB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>Прилагаю:</w:t>
      </w:r>
    </w:p>
    <w:p w:rsidR="00982CBE" w:rsidRPr="004C1C4E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1C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Оригинал разрешения (ордера) от "____" ___________ 20____ г. № </w:t>
      </w:r>
    </w:p>
    <w:p w:rsidR="00982CBE" w:rsidRPr="00B21DDA" w:rsidRDefault="00982CBE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"___" ___________ 20___ г.       __________________     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дата подачи заявления                    подпись заявителя       Ф.И.О. заявителя</w:t>
      </w:r>
    </w:p>
    <w:p w:rsidR="00982CBE" w:rsidRPr="00B21DDA" w:rsidRDefault="00982C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982CBE" w:rsidRPr="004C1C4E" w:rsidRDefault="00B21D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 w:rsidRPr="004C1C4E">
        <w:rPr>
          <w:rFonts w:ascii="Times New Roman" w:hAnsi="Times New Roman" w:cs="Times New Roman"/>
          <w:sz w:val="24"/>
          <w:szCs w:val="24"/>
          <w:lang w:bidi="ru-RU"/>
        </w:rPr>
        <w:t>Образец № 3</w:t>
      </w:r>
    </w:p>
    <w:p w:rsidR="00982CBE" w:rsidRPr="00B21DDA" w:rsidRDefault="00982CBE">
      <w:pPr>
        <w:widowControl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982C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bookmarkStart w:id="6" w:name="P578"/>
      <w:bookmarkEnd w:id="6"/>
      <w:r w:rsidRPr="00B21DD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ЗАЯВЛЕНИЕ</w:t>
      </w:r>
    </w:p>
    <w:p w:rsidR="00982CBE" w:rsidRPr="004C1C4E" w:rsidRDefault="00B21D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1C4E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 закрытии (исполнении) разрешения (ордера) на право производства земляных работ на территории </w:t>
      </w:r>
      <w:r w:rsidR="004C1C4E" w:rsidRPr="004C1C4E">
        <w:rPr>
          <w:rFonts w:ascii="Times New Roman" w:eastAsia="Times New Roman" w:hAnsi="Times New Roman" w:cs="Times New Roman"/>
          <w:sz w:val="24"/>
          <w:szCs w:val="24"/>
          <w:lang w:eastAsia="zh-CN"/>
        </w:rPr>
        <w:t>МО</w:t>
      </w:r>
    </w:p>
    <w:p w:rsidR="00982CBE" w:rsidRPr="00B21DDA" w:rsidRDefault="00B21D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(для юридических, физических лиц и индивидуальных предпринимателей)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В Администрацию муниципального образования "________________"</w:t>
      </w:r>
    </w:p>
    <w:p w:rsidR="00982CBE" w:rsidRPr="00B21DDA" w:rsidRDefault="00B21DDA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от_______________________________________________________________________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(наименование организации, фамилия, имя, отчество физического лица)</w:t>
      </w:r>
    </w:p>
    <w:p w:rsidR="00982CBE" w:rsidRPr="00B21DDA" w:rsidRDefault="00B21DDA">
      <w:pPr>
        <w:widowControl w:val="0"/>
        <w:spacing w:after="0" w:line="240" w:lineRule="auto"/>
        <w:ind w:left="411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Адрес: </w:t>
      </w:r>
    </w:p>
    <w:p w:rsidR="00982CBE" w:rsidRPr="00B21DDA" w:rsidRDefault="00B21DDA">
      <w:pPr>
        <w:widowControl w:val="0"/>
        <w:spacing w:after="0" w:line="240" w:lineRule="auto"/>
        <w:ind w:left="4112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Телефон: 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Прошу закрыть разрешение (ордер) на право производства земляных работ на территории муниципального  образования "______________" от "____" __________ 20____ г. № ________.</w:t>
      </w:r>
    </w:p>
    <w:p w:rsidR="00982CBE" w:rsidRPr="00B21DDA" w:rsidRDefault="00B21DDA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Благоустройство, нарушенное в процессе производства земляных работ, выполнено в полном объеме.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Прилагаю: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1. Оригинал разрешения (ордера) от "____" ___________ 20____ г. № _______.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2.  Акт сдачи-приемки выполненных работ по благоустройству территории после производства земляных работ на территории муниципального образования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"_________________" от "____" ___________ 20____ г. № _______.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Результат рассмотрения заявления прошу: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9389"/>
      </w:tblGrid>
      <w:tr w:rsidR="00982CBE" w:rsidRPr="00B21DDA"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8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982CBE" w:rsidRPr="00B21DDA" w:rsidRDefault="00B21D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выдать на руки в МФЦ, </w:t>
            </w:r>
            <w:proofErr w:type="gramStart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расположенном</w:t>
            </w:r>
            <w:proofErr w:type="gramEnd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 по адресу:</w:t>
            </w:r>
          </w:p>
        </w:tc>
      </w:tr>
      <w:tr w:rsidR="00982CBE" w:rsidRPr="00B21DDA">
        <w:trPr>
          <w:trHeight w:val="754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8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982CBE" w:rsidRPr="00B21DDA" w:rsidRDefault="00B21D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направить по электронной почте</w:t>
            </w:r>
          </w:p>
        </w:tc>
      </w:tr>
      <w:tr w:rsidR="00982CBE" w:rsidRPr="00B21DDA">
        <w:trPr>
          <w:trHeight w:val="461"/>
        </w:trPr>
        <w:tc>
          <w:tcPr>
            <w:tcW w:w="534" w:type="dxa"/>
            <w:tcBorders>
              <w:right w:val="single" w:sz="4" w:space="0" w:color="auto"/>
            </w:tcBorders>
            <w:shd w:val="clear" w:color="auto" w:fill="auto"/>
          </w:tcPr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  <w:p w:rsidR="00982CBE" w:rsidRPr="00B21DDA" w:rsidRDefault="00982CB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9389" w:type="dxa"/>
            <w:tcBorders>
              <w:top w:val="none" w:sz="4" w:space="0" w:color="000000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vAlign w:val="center"/>
          </w:tcPr>
          <w:p w:rsidR="00982CBE" w:rsidRPr="00B21DDA" w:rsidRDefault="00B21D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направить в электронной форме в личный кабинет на ЕПГУ</w:t>
            </w:r>
          </w:p>
        </w:tc>
      </w:tr>
    </w:tbl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"___" ___________ 20___ г.     ___________________      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дата подачи заявления                    подпись заявителя         Ф.И.О. заявителя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982CBE">
      <w:pPr>
        <w:widowControl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21DDA" w:rsidRPr="00B21DDA" w:rsidRDefault="00B21D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B21DDA" w:rsidRPr="00B21DDA" w:rsidRDefault="00B21D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4C1C4E" w:rsidRDefault="004C1C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4C1C4E" w:rsidRDefault="004C1C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4C1C4E" w:rsidRDefault="004C1C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4C1C4E" w:rsidRDefault="004C1C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4C1C4E" w:rsidRDefault="004C1C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4C1C4E" w:rsidRDefault="004C1C4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982CBE" w:rsidRPr="004C1C4E" w:rsidRDefault="00B21D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 w:rsidRPr="004C1C4E">
        <w:rPr>
          <w:rFonts w:ascii="Times New Roman" w:hAnsi="Times New Roman" w:cs="Times New Roman"/>
          <w:sz w:val="24"/>
          <w:szCs w:val="24"/>
          <w:lang w:bidi="ru-RU"/>
        </w:rPr>
        <w:lastRenderedPageBreak/>
        <w:t>Образец № 4</w:t>
      </w:r>
    </w:p>
    <w:p w:rsidR="004C1C4E" w:rsidRDefault="004C1C4E" w:rsidP="004C1C4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7" w:name="P818"/>
      <w:bookmarkEnd w:id="7"/>
    </w:p>
    <w:p w:rsidR="004C1C4E" w:rsidRDefault="004C1C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Форма разрешения на </w:t>
      </w:r>
      <w:r w:rsidRPr="00B21DD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земляных работ</w:t>
      </w: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РАЗРЕШЕНИЕ (ОРДЕР)</w:t>
      </w: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___________ Дата __________</w:t>
      </w:r>
    </w:p>
    <w:p w:rsidR="00982CBE" w:rsidRPr="00B21DDA" w:rsidRDefault="00982C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уполномоченного органа местного самоуправления)</w:t>
      </w: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заявителя (заказчика): _________________________________________. </w:t>
      </w: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 производства земляных работ: __________________________________________. </w:t>
      </w: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работ: ___________________________________________________. </w:t>
      </w: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 и объем вскрываемого покрытия (вид/объем в м3 или кв. м): ______________________________________________________________________ </w:t>
      </w: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Период производства земляных работ: </w:t>
      </w: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 по ___________. </w:t>
      </w: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производству земляных работ:________________________</w:t>
      </w: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982CBE" w:rsidRPr="00B21DDA" w:rsidRDefault="00982CB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подрядной организации, осуществляющей земляные работы: _______________________________________________________</w:t>
      </w: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 </w:t>
      </w: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должностных лицах, ответственных за производство земляных работ: ______________________________________________________________________________________________________________________________</w:t>
      </w: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 подрядной организации, выполняющей работы по восстановлению благоустройства: </w:t>
      </w: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Отметка о продлении </w:t>
      </w:r>
    </w:p>
    <w:p w:rsidR="00982CBE" w:rsidRPr="00B21DDA" w:rsidRDefault="00B21DD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Особые отметки ____________________________________________________________.</w:t>
      </w:r>
    </w:p>
    <w:p w:rsidR="00982CBE" w:rsidRPr="00B21DDA" w:rsidRDefault="00982CB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Ф.И.О. должность уполномоченного сотрудника     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сертификате электронной подписи</w:t>
      </w: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Default="00982CBE" w:rsidP="004C1C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C1C4E" w:rsidRPr="00B21DDA" w:rsidRDefault="004C1C4E" w:rsidP="004C1C4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982CBE" w:rsidRPr="00B21DDA" w:rsidRDefault="00982CB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982CBE" w:rsidRPr="004C1C4E" w:rsidRDefault="00B21D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 w:rsidRPr="004C1C4E">
        <w:rPr>
          <w:rFonts w:ascii="Times New Roman" w:hAnsi="Times New Roman" w:cs="Times New Roman"/>
          <w:sz w:val="24"/>
          <w:szCs w:val="24"/>
          <w:lang w:bidi="ru-RU"/>
        </w:rPr>
        <w:lastRenderedPageBreak/>
        <w:t>Образец № 5</w:t>
      </w:r>
    </w:p>
    <w:p w:rsidR="00982CBE" w:rsidRPr="00B21DDA" w:rsidRDefault="00982CBE">
      <w:pPr>
        <w:widowControl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982CB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8" w:name="P857"/>
      <w:bookmarkEnd w:id="8"/>
      <w:r w:rsidRPr="00B21DD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Форма акта о завершении (исполнении) земляных работ и выполнении восстановительных работ по благоустройству</w:t>
      </w:r>
    </w:p>
    <w:p w:rsidR="00982CBE" w:rsidRPr="004C1C4E" w:rsidRDefault="00982CB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</w:p>
    <w:p w:rsidR="00982CBE" w:rsidRPr="004C1C4E" w:rsidRDefault="00B21DDA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</w:pPr>
      <w:r w:rsidRPr="004C1C4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АКТ</w:t>
      </w:r>
    </w:p>
    <w:p w:rsidR="00982CBE" w:rsidRPr="004C1C4E" w:rsidRDefault="00B21DDA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C1C4E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о завершении (исполнении) земляных работ и выполнении восстановительных работ по благоустройству</w:t>
      </w:r>
    </w:p>
    <w:p w:rsidR="00982CBE" w:rsidRPr="00B21DDA" w:rsidRDefault="00982CB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(организация, предприятие/ФИО, производитель работ) </w:t>
      </w: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                                                    (адрес)</w:t>
      </w: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Земляные работы производились по адресу:___________________________________</w:t>
      </w:r>
    </w:p>
    <w:p w:rsidR="00982CBE" w:rsidRPr="00B21DDA" w:rsidRDefault="00982C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Разрешение на производство земляных работ №________ от «_____» ____________</w:t>
      </w:r>
      <w:proofErr w:type="gramStart"/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proofErr w:type="gramEnd"/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982CBE" w:rsidRPr="00B21DDA" w:rsidRDefault="00982C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Комиссия в составе:</w:t>
      </w: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представителя организации, производящей земляные работы (подрядчика) </w:t>
      </w: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</w:t>
      </w: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(Ф.И.О., должность)</w:t>
      </w:r>
    </w:p>
    <w:p w:rsidR="00982CBE" w:rsidRPr="00B21DDA" w:rsidRDefault="00982CB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представителя организации, выполнившей благоустройство __________</w:t>
      </w: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_______________________________________________________________ </w:t>
      </w: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(Ф.И.О., должность) </w:t>
      </w:r>
    </w:p>
    <w:p w:rsidR="00982CBE" w:rsidRPr="00B21DDA" w:rsidRDefault="00982C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 управляющей организации или жилищно-эксплуатационной организации _____________________________________________________________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(Ф.И.О., должность)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произвела освидетельствование территории, на которой производились земляные и </w:t>
      </w:r>
      <w:proofErr w:type="spellStart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благоустроительные</w:t>
      </w:r>
      <w:proofErr w:type="spellEnd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работы, на " ____ "20 _________ г. и составила настоящий 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на предмет выполнения </w:t>
      </w:r>
      <w:proofErr w:type="spellStart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благоустроительных</w:t>
      </w:r>
      <w:proofErr w:type="spellEnd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 в полном объеме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Представитель организации, производившей земляные работы (подрядчик),</w:t>
      </w:r>
    </w:p>
    <w:p w:rsidR="00982CBE" w:rsidRPr="00B21DDA" w:rsidRDefault="00B21DD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(подпись) </w:t>
      </w:r>
    </w:p>
    <w:p w:rsidR="00982CBE" w:rsidRPr="00B21DDA" w:rsidRDefault="00982C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Представитель организации, выполнившей благоустройство, 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(подпись) 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Представитель владельца объекта благоустройства, управляющей организации или жилищно-эксплуатационной организации 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(подпись) </w:t>
      </w:r>
    </w:p>
    <w:p w:rsidR="00982CBE" w:rsidRPr="004C1C4E" w:rsidRDefault="00B21D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 w:rsidRPr="004C1C4E">
        <w:rPr>
          <w:rFonts w:ascii="Times New Roman" w:hAnsi="Times New Roman" w:cs="Times New Roman"/>
          <w:sz w:val="24"/>
          <w:szCs w:val="24"/>
          <w:lang w:bidi="ru-RU"/>
        </w:rPr>
        <w:t>Образец № 6</w:t>
      </w: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982CB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bookmarkStart w:id="9" w:name="P890"/>
      <w:bookmarkEnd w:id="9"/>
      <w:r w:rsidRPr="00B21DD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Форма </w:t>
      </w:r>
    </w:p>
    <w:p w:rsidR="00982CBE" w:rsidRPr="00B21DDA" w:rsidRDefault="00B21DDA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решения об отказе в приеме документов, необходимых для предоставления муниципальной услуги / об отказе в предоставлении муниципальной услуги</w:t>
      </w:r>
    </w:p>
    <w:p w:rsidR="00982CBE" w:rsidRPr="00B21DDA" w:rsidRDefault="00982CB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</w:t>
      </w: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уполномоченного на предоставление услуги</w:t>
      </w: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Кому: ________________________________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(фамилия, имя, отчество (последнее – при </w:t>
      </w:r>
      <w:proofErr w:type="gramEnd"/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наличии</w:t>
      </w:r>
      <w:proofErr w:type="gram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), наименование и данные документа,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удостоверяющего</w:t>
      </w:r>
      <w:proofErr w:type="gram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личность – для физического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лица</w:t>
      </w: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;н</w:t>
      </w:r>
      <w:proofErr w:type="gram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аименование</w:t>
      </w:r>
      <w:proofErr w:type="spell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индивидуального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предпринимателя, ИНН, ОГРНИП – </w:t>
      </w: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proofErr w:type="gram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физического лица, зарегистрированного </w:t>
      </w: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качестве индивидуального предпринимателя)</w:t>
      </w: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;п</w:t>
      </w:r>
      <w:proofErr w:type="gram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олное наименование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юридического лица, ИНН, ОГРН,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юридический адрес – для юридического лица) </w:t>
      </w:r>
    </w:p>
    <w:p w:rsidR="00982CBE" w:rsidRPr="00B21DDA" w:rsidRDefault="00982C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_______________________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(почтовый индекс и адрес – для физического </w:t>
      </w:r>
      <w:proofErr w:type="gramEnd"/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лица, в т.ч. зарегистрированного в качестве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индивидуального предпринимателя, телефон,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адрес электронной почты) </w:t>
      </w:r>
    </w:p>
    <w:p w:rsidR="00982CBE" w:rsidRPr="00B21DDA" w:rsidRDefault="00B21DDA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РЕШЕНИЕ</w:t>
      </w: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</w:t>
      </w: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_______________ от _________________.</w:t>
      </w: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(номер и дата решения)</w:t>
      </w:r>
    </w:p>
    <w:p w:rsidR="00982CBE" w:rsidRPr="00B21DDA" w:rsidRDefault="00B21DDA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результатам рассмотрения заявления по услуге «Предоставление </w:t>
      </w:r>
      <w:r w:rsidRPr="00B21DDA"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 xml:space="preserve">разрешения (ордера) на </w:t>
      </w:r>
      <w:r w:rsidRPr="00B21DDA">
        <w:rPr>
          <w:rFonts w:ascii="Times New Roman" w:eastAsia="Calibri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spacing w:val="-4"/>
          <w:sz w:val="24"/>
          <w:szCs w:val="24"/>
          <w:lang w:eastAsia="zh-CN"/>
        </w:rPr>
        <w:t>земляных работ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 ____________ № ____________ и приложенных к нему документов, ____________ принято решение ___________________, по следующим основаниям:</w:t>
      </w: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_______________________________________________________________. </w:t>
      </w:r>
    </w:p>
    <w:p w:rsidR="00982CBE" w:rsidRPr="00B21DDA" w:rsidRDefault="00982CB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Для получения муниципальной услуги заявителю необходимо представить следующие документы: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______________________________________________________________________________________________________________________________</w:t>
      </w:r>
    </w:p>
    <w:p w:rsidR="00982CBE" w:rsidRPr="00B21DDA" w:rsidRDefault="00B21D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(указывается перечень документов в случае, если основанием для отказа является представление неполного комплекта документов)</w:t>
      </w:r>
    </w:p>
    <w:p w:rsidR="00982CBE" w:rsidRPr="00B21DDA" w:rsidRDefault="00982CB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Ф.И.О. должность уполномоченного сотрудника, подпись, дата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982CBE" w:rsidRPr="00B21DDA" w:rsidRDefault="00982CB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Сведения о сертификате электронной подписи</w:t>
      </w:r>
    </w:p>
    <w:p w:rsidR="00982CBE" w:rsidRPr="004C1C4E" w:rsidRDefault="00B21D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 w:rsidRPr="004C1C4E">
        <w:rPr>
          <w:rFonts w:ascii="Times New Roman" w:hAnsi="Times New Roman" w:cs="Times New Roman"/>
          <w:sz w:val="24"/>
          <w:szCs w:val="24"/>
          <w:lang w:bidi="ru-RU"/>
        </w:rPr>
        <w:t>Образец № 7</w:t>
      </w:r>
    </w:p>
    <w:p w:rsidR="00982CBE" w:rsidRPr="00B21DDA" w:rsidRDefault="00982CB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Форма </w:t>
      </w:r>
    </w:p>
    <w:p w:rsidR="00982CBE" w:rsidRPr="00B21DDA" w:rsidRDefault="00B21DDA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решения о закрытии (исполнении) разрешения на </w:t>
      </w:r>
      <w:r w:rsidRPr="00B21DDA">
        <w:rPr>
          <w:rFonts w:ascii="Times New Roman" w:eastAsia="Calibri" w:hAnsi="Times New Roman" w:cs="Times New Roman"/>
          <w:sz w:val="24"/>
          <w:szCs w:val="24"/>
          <w:lang w:eastAsia="ru-RU"/>
        </w:rPr>
        <w:t>производство</w:t>
      </w:r>
      <w:r w:rsidRPr="00B21DDA">
        <w:rPr>
          <w:rFonts w:ascii="Times New Roman" w:eastAsia="Times New Roman" w:hAnsi="Times New Roman" w:cs="Times New Roman"/>
          <w:sz w:val="24"/>
          <w:szCs w:val="24"/>
          <w:shd w:val="clear" w:color="auto" w:fill="FBFCFD"/>
          <w:lang w:eastAsia="zh-CN"/>
        </w:rPr>
        <w:t xml:space="preserve"> </w:t>
      </w:r>
      <w:r w:rsidRPr="00B21DDA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земляных работ</w:t>
      </w:r>
    </w:p>
    <w:p w:rsidR="00982CBE" w:rsidRPr="00B21DDA" w:rsidRDefault="00982CB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</w:t>
      </w: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уполномоченного на предоставление услуги</w:t>
      </w:r>
    </w:p>
    <w:p w:rsidR="00982CBE" w:rsidRPr="00B21DDA" w:rsidRDefault="00982C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Кому: ________________________________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(фамилия, имя, отчество (последнее – при </w:t>
      </w:r>
      <w:proofErr w:type="gramEnd"/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наличии</w:t>
      </w:r>
      <w:proofErr w:type="gram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), наименование и данные документа,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удостоверяющего</w:t>
      </w:r>
      <w:proofErr w:type="gram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личность – для физического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spell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лица</w:t>
      </w: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;н</w:t>
      </w:r>
      <w:proofErr w:type="gram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аименование</w:t>
      </w:r>
      <w:proofErr w:type="spell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индивидуального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предпринимателя, ИНН, ОГРНИП – </w:t>
      </w: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для</w:t>
      </w:r>
      <w:proofErr w:type="gram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физического лица, зарегистрированного </w:t>
      </w: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</w:t>
      </w:r>
      <w:proofErr w:type="gram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качестве индивидуального предпринимателя)</w:t>
      </w: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;п</w:t>
      </w:r>
      <w:proofErr w:type="gramEnd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олное наименование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юридического лица, ИНН, ОГРН,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юридический адрес – для юридического лица) </w:t>
      </w:r>
    </w:p>
    <w:p w:rsidR="00982CBE" w:rsidRPr="00B21DDA" w:rsidRDefault="00982CB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данные: _______________________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proofErr w:type="gramStart"/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(почтовый индекс и адрес – для физического </w:t>
      </w:r>
      <w:proofErr w:type="gramEnd"/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лица, в т.ч. зарегистрированного в качестве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индивидуального предпринимателя, телефон, </w:t>
      </w:r>
    </w:p>
    <w:p w:rsidR="00982CBE" w:rsidRPr="00B21DDA" w:rsidRDefault="00B21DD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адрес электронной почты) </w:t>
      </w:r>
    </w:p>
    <w:p w:rsidR="00982CBE" w:rsidRPr="00B21DDA" w:rsidRDefault="00982CB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982CBE" w:rsidRPr="00B21DDA" w:rsidRDefault="00982CBE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РЕШЕНИЕ</w:t>
      </w: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закрытии (исполнении) разрешения на </w:t>
      </w:r>
      <w:r w:rsidRPr="00B21DD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производство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земляных работ </w:t>
      </w: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982CBE" w:rsidRPr="00B21DDA" w:rsidRDefault="00B21DD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№______________ Дата ________________</w:t>
      </w:r>
    </w:p>
    <w:p w:rsidR="00982CBE" w:rsidRPr="00B21DDA" w:rsidRDefault="00982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______________________ 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уведомляет Вас о закрытии (исполнении) разрешения на производство земляных </w:t>
      </w: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 № ________________ на выполнение работ ______________</w:t>
      </w:r>
      <w:proofErr w:type="gramStart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проведенных по </w:t>
      </w:r>
    </w:p>
    <w:p w:rsidR="00982CBE" w:rsidRPr="00B21DDA" w:rsidRDefault="00B21D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адресу _______________________________________________________________ </w:t>
      </w:r>
    </w:p>
    <w:p w:rsidR="00982CBE" w:rsidRPr="00B21DDA" w:rsidRDefault="00982CBE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82CBE" w:rsidRPr="00B21DDA" w:rsidRDefault="00B21DDA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Особые отметки ________________________________________________________ _______________________________________________________________.</w:t>
      </w:r>
    </w:p>
    <w:p w:rsidR="00982CBE" w:rsidRPr="00B21DDA" w:rsidRDefault="00982CBE">
      <w:pPr>
        <w:widowControl w:val="0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Ф.И.О. должность уполномоченного сотрудника</w:t>
      </w: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982CBE" w:rsidRPr="00B21DDA" w:rsidRDefault="00982CB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>Сведения о сертификате электронной подписи</w:t>
      </w:r>
    </w:p>
    <w:p w:rsidR="00982CBE" w:rsidRPr="00B21DDA" w:rsidRDefault="00982CB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982CBE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4C1C4E" w:rsidRDefault="00B21DD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ru-RU"/>
        </w:rPr>
      </w:pPr>
      <w:r w:rsidRPr="004C1C4E">
        <w:rPr>
          <w:rFonts w:ascii="Times New Roman" w:hAnsi="Times New Roman" w:cs="Times New Roman"/>
          <w:sz w:val="24"/>
          <w:szCs w:val="24"/>
          <w:lang w:bidi="ru-RU"/>
        </w:rPr>
        <w:t>Образец № 8</w:t>
      </w:r>
    </w:p>
    <w:p w:rsidR="00982CBE" w:rsidRPr="00B21DDA" w:rsidRDefault="00982C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82CBE" w:rsidRPr="00B21DDA" w:rsidRDefault="00B21DDA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ГРАФИК</w:t>
      </w:r>
    </w:p>
    <w:p w:rsidR="00982CBE" w:rsidRPr="00B21DDA" w:rsidRDefault="00B21DDA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21DDA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4C1C4E">
        <w:rPr>
          <w:rFonts w:ascii="Times New Roman" w:eastAsia="Times New Roman" w:hAnsi="Times New Roman" w:cs="Times New Roman"/>
          <w:sz w:val="24"/>
          <w:szCs w:val="24"/>
          <w:lang w:eastAsia="zh-CN"/>
        </w:rPr>
        <w:t>производства земляных работ</w:t>
      </w:r>
    </w:p>
    <w:p w:rsidR="00982CBE" w:rsidRPr="00B21DDA" w:rsidRDefault="00982CBE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984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67"/>
        <w:gridCol w:w="3402"/>
        <w:gridCol w:w="1974"/>
        <w:gridCol w:w="3700"/>
      </w:tblGrid>
      <w:tr w:rsidR="00982CBE" w:rsidRPr="00B21DDA">
        <w:tc>
          <w:tcPr>
            <w:tcW w:w="9843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CBE" w:rsidRPr="00B21DDA" w:rsidRDefault="00B21DDA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Функциональное назначение объекта: _____________________________________________________________________</w:t>
            </w:r>
          </w:p>
          <w:p w:rsidR="00982CBE" w:rsidRPr="00B21DDA" w:rsidRDefault="00B21DDA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Адрес объекта: ________________________________________________________</w:t>
            </w:r>
          </w:p>
          <w:p w:rsidR="00982CBE" w:rsidRPr="004C1C4E" w:rsidRDefault="00B21DDA" w:rsidP="004C1C4E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C1C4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(адрес проведения земляных работ,</w:t>
            </w:r>
            <w:r w:rsidR="004C1C4E" w:rsidRPr="004C1C4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 </w:t>
            </w:r>
            <w:r w:rsidRPr="004C1C4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кадастровый номер земельного участка)</w:t>
            </w:r>
          </w:p>
        </w:tc>
      </w:tr>
      <w:tr w:rsidR="00982CBE" w:rsidRPr="00B21D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7" w:type="dxa"/>
          </w:tcPr>
          <w:p w:rsidR="00982CBE" w:rsidRPr="00B21DDA" w:rsidRDefault="00B21DDA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N </w:t>
            </w:r>
            <w:proofErr w:type="gramStart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п</w:t>
            </w:r>
            <w:proofErr w:type="gramEnd"/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/п</w:t>
            </w:r>
          </w:p>
        </w:tc>
        <w:tc>
          <w:tcPr>
            <w:tcW w:w="3402" w:type="dxa"/>
          </w:tcPr>
          <w:p w:rsidR="00982CBE" w:rsidRPr="00B21DDA" w:rsidRDefault="00B21DDA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Наименование работ</w:t>
            </w:r>
          </w:p>
        </w:tc>
        <w:tc>
          <w:tcPr>
            <w:tcW w:w="1974" w:type="dxa"/>
          </w:tcPr>
          <w:p w:rsidR="00982CBE" w:rsidRPr="00B21DDA" w:rsidRDefault="00B21DDA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Дата начала работ (день/месяц/год)</w:t>
            </w:r>
          </w:p>
        </w:tc>
        <w:tc>
          <w:tcPr>
            <w:tcW w:w="3700" w:type="dxa"/>
          </w:tcPr>
          <w:p w:rsidR="00982CBE" w:rsidRPr="00B21DDA" w:rsidRDefault="00B21DDA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B21DDA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Дата окончания работ (день/месяц/год)</w:t>
            </w:r>
          </w:p>
        </w:tc>
      </w:tr>
      <w:tr w:rsidR="00982CBE" w:rsidRPr="00B21D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7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74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700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82CBE" w:rsidRPr="00B21D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7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74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700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82CBE" w:rsidRPr="00B21D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7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74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700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982CBE" w:rsidRPr="00B21D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767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402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974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700" w:type="dxa"/>
          </w:tcPr>
          <w:p w:rsidR="00982CBE" w:rsidRPr="00B21DDA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982CBE" w:rsidRPr="00B21DDA" w:rsidRDefault="00982CBE" w:rsidP="004C1C4E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23"/>
        <w:gridCol w:w="6920"/>
      </w:tblGrid>
      <w:tr w:rsidR="00982CBE" w:rsidRPr="00B21DDA">
        <w:tc>
          <w:tcPr>
            <w:tcW w:w="29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CBE" w:rsidRPr="004C1C4E" w:rsidRDefault="00B21D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C1C4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Исполнитель работ</w:t>
            </w:r>
          </w:p>
        </w:tc>
        <w:tc>
          <w:tcPr>
            <w:tcW w:w="69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982CBE" w:rsidRPr="004C1C4E" w:rsidRDefault="00982CBE">
            <w:pPr>
              <w:widowControl w:val="0"/>
              <w:spacing w:after="0" w:line="240" w:lineRule="auto"/>
              <w:ind w:firstLine="720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982CBE" w:rsidRPr="00B21DDA">
        <w:tc>
          <w:tcPr>
            <w:tcW w:w="29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CBE" w:rsidRPr="004C1C4E" w:rsidRDefault="00982CB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CBE" w:rsidRPr="004C1C4E" w:rsidRDefault="00B21DDA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C1C4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(должность, подпись, расшифровка подписи)</w:t>
            </w:r>
          </w:p>
        </w:tc>
      </w:tr>
      <w:tr w:rsidR="00982CBE" w:rsidRPr="00B21DDA">
        <w:tc>
          <w:tcPr>
            <w:tcW w:w="29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CBE" w:rsidRPr="004C1C4E" w:rsidRDefault="00B21DDA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C1C4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М.П.</w:t>
            </w:r>
          </w:p>
          <w:p w:rsidR="00982CBE" w:rsidRPr="004C1C4E" w:rsidRDefault="00B21DDA">
            <w:pPr>
              <w:widowControl w:val="0"/>
              <w:spacing w:after="0" w:line="240" w:lineRule="auto"/>
              <w:ind w:hanging="142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proofErr w:type="gramStart"/>
            <w:r w:rsidRPr="004C1C4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((при наличии)</w:t>
            </w:r>
            <w:proofErr w:type="gramEnd"/>
          </w:p>
        </w:tc>
        <w:tc>
          <w:tcPr>
            <w:tcW w:w="69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CBE" w:rsidRPr="004C1C4E" w:rsidRDefault="00B21DDA">
            <w:pPr>
              <w:widowControl w:val="0"/>
              <w:spacing w:after="0" w:line="240" w:lineRule="auto"/>
              <w:ind w:firstLine="7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C1C4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"__" __________ 20__ г.</w:t>
            </w:r>
          </w:p>
        </w:tc>
      </w:tr>
      <w:tr w:rsidR="00982CBE" w:rsidRPr="00B21DDA">
        <w:tc>
          <w:tcPr>
            <w:tcW w:w="29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CBE" w:rsidRPr="004C1C4E" w:rsidRDefault="00B21D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C1C4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Заказчик </w:t>
            </w:r>
          </w:p>
          <w:p w:rsidR="00982CBE" w:rsidRPr="004C1C4E" w:rsidRDefault="00B21DD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C1C4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(при наличии)</w:t>
            </w:r>
          </w:p>
        </w:tc>
        <w:tc>
          <w:tcPr>
            <w:tcW w:w="6920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982CBE" w:rsidRPr="004C1C4E" w:rsidRDefault="00982CBE" w:rsidP="004C1C4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982CBE" w:rsidRPr="00B21DDA">
        <w:tc>
          <w:tcPr>
            <w:tcW w:w="29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CBE" w:rsidRPr="004C1C4E" w:rsidRDefault="00982CBE" w:rsidP="004C1C4E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</w:p>
        </w:tc>
        <w:tc>
          <w:tcPr>
            <w:tcW w:w="6920" w:type="dxa"/>
            <w:tcBorders>
              <w:top w:val="single" w:sz="4" w:space="0" w:color="auto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982CBE" w:rsidRPr="004C1C4E" w:rsidRDefault="00B21DDA">
            <w:pPr>
              <w:widowControl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4C1C4E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(должность, подпись, расшифровка подписи)</w:t>
            </w:r>
          </w:p>
        </w:tc>
      </w:tr>
    </w:tbl>
    <w:p w:rsidR="00982CBE" w:rsidRDefault="00982CBE" w:rsidP="004C1C4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bidi="ru-RU"/>
        </w:rPr>
      </w:pPr>
    </w:p>
    <w:sectPr w:rsidR="00982CBE" w:rsidSect="004C1C4E">
      <w:headerReference w:type="default" r:id="rId11"/>
      <w:pgSz w:w="11906" w:h="16838"/>
      <w:pgMar w:top="426" w:right="850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39C" w:rsidRDefault="009E339C">
      <w:pPr>
        <w:spacing w:after="0" w:line="240" w:lineRule="auto"/>
      </w:pPr>
      <w:r>
        <w:separator/>
      </w:r>
    </w:p>
  </w:endnote>
  <w:endnote w:type="continuationSeparator" w:id="0">
    <w:p w:rsidR="009E339C" w:rsidRDefault="009E3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39C" w:rsidRDefault="009E339C">
      <w:pPr>
        <w:spacing w:after="0" w:line="240" w:lineRule="auto"/>
      </w:pPr>
      <w:r>
        <w:separator/>
      </w:r>
    </w:p>
  </w:footnote>
  <w:footnote w:type="continuationSeparator" w:id="0">
    <w:p w:rsidR="009E339C" w:rsidRDefault="009E3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88143313"/>
      <w:docPartObj>
        <w:docPartGallery w:val="Page Numbers (Top of Page)"/>
        <w:docPartUnique/>
      </w:docPartObj>
    </w:sdtPr>
    <w:sdtContent>
      <w:p w:rsidR="00B26B94" w:rsidRDefault="00B26B94">
        <w:pPr>
          <w:pStyle w:val="12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>PAGE   \* MERGEFORMAT</w:instrText>
        </w:r>
        <w:r>
          <w:rPr>
            <w:rFonts w:ascii="Times New Roman" w:hAnsi="Times New Roman" w:cs="Times New Roman"/>
          </w:rPr>
          <w:fldChar w:fldCharType="separate"/>
        </w:r>
        <w:r w:rsidR="006B40A8">
          <w:rPr>
            <w:rFonts w:ascii="Times New Roman" w:hAnsi="Times New Roman" w:cs="Times New Roman"/>
            <w:noProof/>
          </w:rPr>
          <w:t>26</w:t>
        </w:r>
        <w:r>
          <w:rPr>
            <w:rFonts w:ascii="Times New Roman" w:hAnsi="Times New Roman" w:cs="Times New Roman"/>
          </w:rPr>
          <w:fldChar w:fldCharType="end"/>
        </w:r>
      </w:p>
    </w:sdtContent>
  </w:sdt>
  <w:p w:rsidR="00B26B94" w:rsidRDefault="00B26B94">
    <w:pPr>
      <w:pStyle w:val="1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47E87"/>
    <w:multiLevelType w:val="hybridMultilevel"/>
    <w:tmpl w:val="955A0A60"/>
    <w:lvl w:ilvl="0" w:tplc="629A0420">
      <w:start w:val="3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B0A2E7C2">
      <w:start w:val="1"/>
      <w:numFmt w:val="lowerLetter"/>
      <w:lvlText w:val="%2."/>
      <w:lvlJc w:val="left"/>
      <w:pPr>
        <w:ind w:left="1440" w:hanging="360"/>
      </w:pPr>
    </w:lvl>
    <w:lvl w:ilvl="2" w:tplc="B792D082">
      <w:start w:val="1"/>
      <w:numFmt w:val="lowerRoman"/>
      <w:lvlText w:val="%3."/>
      <w:lvlJc w:val="right"/>
      <w:pPr>
        <w:ind w:left="2160" w:hanging="180"/>
      </w:pPr>
    </w:lvl>
    <w:lvl w:ilvl="3" w:tplc="C90C890A">
      <w:start w:val="1"/>
      <w:numFmt w:val="decimal"/>
      <w:lvlText w:val="%4."/>
      <w:lvlJc w:val="left"/>
      <w:pPr>
        <w:ind w:left="2880" w:hanging="360"/>
      </w:pPr>
    </w:lvl>
    <w:lvl w:ilvl="4" w:tplc="CDC2059E">
      <w:start w:val="1"/>
      <w:numFmt w:val="lowerLetter"/>
      <w:lvlText w:val="%5."/>
      <w:lvlJc w:val="left"/>
      <w:pPr>
        <w:ind w:left="3600" w:hanging="360"/>
      </w:pPr>
    </w:lvl>
    <w:lvl w:ilvl="5" w:tplc="B8B8F362">
      <w:start w:val="1"/>
      <w:numFmt w:val="lowerRoman"/>
      <w:lvlText w:val="%6."/>
      <w:lvlJc w:val="right"/>
      <w:pPr>
        <w:ind w:left="4320" w:hanging="180"/>
      </w:pPr>
    </w:lvl>
    <w:lvl w:ilvl="6" w:tplc="A7200C54">
      <w:start w:val="1"/>
      <w:numFmt w:val="decimal"/>
      <w:lvlText w:val="%7."/>
      <w:lvlJc w:val="left"/>
      <w:pPr>
        <w:ind w:left="5040" w:hanging="360"/>
      </w:pPr>
    </w:lvl>
    <w:lvl w:ilvl="7" w:tplc="44B081C8">
      <w:start w:val="1"/>
      <w:numFmt w:val="lowerLetter"/>
      <w:lvlText w:val="%8."/>
      <w:lvlJc w:val="left"/>
      <w:pPr>
        <w:ind w:left="5760" w:hanging="360"/>
      </w:pPr>
    </w:lvl>
    <w:lvl w:ilvl="8" w:tplc="6A524F4C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06DBB"/>
    <w:multiLevelType w:val="multilevel"/>
    <w:tmpl w:val="619038D6"/>
    <w:lvl w:ilvl="0">
      <w:start w:val="1"/>
      <w:numFmt w:val="decimal"/>
      <w:lvlText w:val="%1."/>
      <w:lvlJc w:val="left"/>
      <w:pPr>
        <w:ind w:left="1211" w:hanging="36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">
    <w:nsid w:val="2A5C4619"/>
    <w:multiLevelType w:val="hybridMultilevel"/>
    <w:tmpl w:val="BED6B9C8"/>
    <w:lvl w:ilvl="0" w:tplc="E27431B2">
      <w:start w:val="1"/>
      <w:numFmt w:val="decimal"/>
      <w:suff w:val="space"/>
      <w:lvlText w:val="%1."/>
      <w:lvlJc w:val="left"/>
      <w:pPr>
        <w:ind w:left="735" w:hanging="375"/>
      </w:pPr>
      <w:rPr>
        <w:rFonts w:hint="default"/>
      </w:rPr>
    </w:lvl>
    <w:lvl w:ilvl="1" w:tplc="0858864A">
      <w:start w:val="1"/>
      <w:numFmt w:val="lowerLetter"/>
      <w:lvlText w:val="%2."/>
      <w:lvlJc w:val="left"/>
      <w:pPr>
        <w:ind w:left="1440" w:hanging="360"/>
      </w:pPr>
    </w:lvl>
    <w:lvl w:ilvl="2" w:tplc="6F127DEE">
      <w:start w:val="1"/>
      <w:numFmt w:val="lowerRoman"/>
      <w:lvlText w:val="%3."/>
      <w:lvlJc w:val="right"/>
      <w:pPr>
        <w:ind w:left="2160" w:hanging="180"/>
      </w:pPr>
    </w:lvl>
    <w:lvl w:ilvl="3" w:tplc="877C24C0">
      <w:start w:val="1"/>
      <w:numFmt w:val="decimal"/>
      <w:lvlText w:val="%4."/>
      <w:lvlJc w:val="left"/>
      <w:pPr>
        <w:ind w:left="2880" w:hanging="360"/>
      </w:pPr>
    </w:lvl>
    <w:lvl w:ilvl="4" w:tplc="3E524F0C">
      <w:start w:val="1"/>
      <w:numFmt w:val="lowerLetter"/>
      <w:lvlText w:val="%5."/>
      <w:lvlJc w:val="left"/>
      <w:pPr>
        <w:ind w:left="3600" w:hanging="360"/>
      </w:pPr>
    </w:lvl>
    <w:lvl w:ilvl="5" w:tplc="DB968568">
      <w:start w:val="1"/>
      <w:numFmt w:val="lowerRoman"/>
      <w:lvlText w:val="%6."/>
      <w:lvlJc w:val="right"/>
      <w:pPr>
        <w:ind w:left="4320" w:hanging="180"/>
      </w:pPr>
    </w:lvl>
    <w:lvl w:ilvl="6" w:tplc="517209FA">
      <w:start w:val="1"/>
      <w:numFmt w:val="decimal"/>
      <w:lvlText w:val="%7."/>
      <w:lvlJc w:val="left"/>
      <w:pPr>
        <w:ind w:left="5040" w:hanging="360"/>
      </w:pPr>
    </w:lvl>
    <w:lvl w:ilvl="7" w:tplc="07B2AABC">
      <w:start w:val="1"/>
      <w:numFmt w:val="lowerLetter"/>
      <w:lvlText w:val="%8."/>
      <w:lvlJc w:val="left"/>
      <w:pPr>
        <w:ind w:left="5760" w:hanging="360"/>
      </w:pPr>
    </w:lvl>
    <w:lvl w:ilvl="8" w:tplc="A26231B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D62684"/>
    <w:multiLevelType w:val="multilevel"/>
    <w:tmpl w:val="CF322C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B6C562F"/>
    <w:multiLevelType w:val="hybridMultilevel"/>
    <w:tmpl w:val="0CE86246"/>
    <w:lvl w:ilvl="0" w:tplc="94609AAC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 w:tplc="505AFAAE">
      <w:start w:val="1"/>
      <w:numFmt w:val="decimal"/>
      <w:lvlText w:val=""/>
      <w:lvlJc w:val="left"/>
    </w:lvl>
    <w:lvl w:ilvl="2" w:tplc="84D0C484">
      <w:start w:val="1"/>
      <w:numFmt w:val="decimal"/>
      <w:lvlText w:val=""/>
      <w:lvlJc w:val="left"/>
    </w:lvl>
    <w:lvl w:ilvl="3" w:tplc="8A882AA8">
      <w:start w:val="1"/>
      <w:numFmt w:val="decimal"/>
      <w:lvlText w:val=""/>
      <w:lvlJc w:val="left"/>
    </w:lvl>
    <w:lvl w:ilvl="4" w:tplc="E228BA06">
      <w:start w:val="1"/>
      <w:numFmt w:val="decimal"/>
      <w:lvlText w:val=""/>
      <w:lvlJc w:val="left"/>
    </w:lvl>
    <w:lvl w:ilvl="5" w:tplc="ED6257D8">
      <w:start w:val="1"/>
      <w:numFmt w:val="decimal"/>
      <w:lvlText w:val=""/>
      <w:lvlJc w:val="left"/>
    </w:lvl>
    <w:lvl w:ilvl="6" w:tplc="68982CD0">
      <w:start w:val="1"/>
      <w:numFmt w:val="decimal"/>
      <w:lvlText w:val=""/>
      <w:lvlJc w:val="left"/>
    </w:lvl>
    <w:lvl w:ilvl="7" w:tplc="96CEEE68">
      <w:start w:val="1"/>
      <w:numFmt w:val="decimal"/>
      <w:lvlText w:val=""/>
      <w:lvlJc w:val="left"/>
    </w:lvl>
    <w:lvl w:ilvl="8" w:tplc="D1C04C72">
      <w:start w:val="1"/>
      <w:numFmt w:val="decimal"/>
      <w:lvlText w:val=""/>
      <w:lvlJc w:val="left"/>
    </w:lvl>
  </w:abstractNum>
  <w:abstractNum w:abstractNumId="5">
    <w:nsid w:val="54E800AF"/>
    <w:multiLevelType w:val="hybridMultilevel"/>
    <w:tmpl w:val="AD0C59EE"/>
    <w:lvl w:ilvl="0" w:tplc="73A285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EFA1C18">
      <w:start w:val="1"/>
      <w:numFmt w:val="lowerLetter"/>
      <w:lvlText w:val="%2."/>
      <w:lvlJc w:val="left"/>
      <w:pPr>
        <w:ind w:left="1789" w:hanging="360"/>
      </w:pPr>
    </w:lvl>
    <w:lvl w:ilvl="2" w:tplc="094E788A">
      <w:start w:val="1"/>
      <w:numFmt w:val="lowerRoman"/>
      <w:lvlText w:val="%3."/>
      <w:lvlJc w:val="right"/>
      <w:pPr>
        <w:ind w:left="2509" w:hanging="180"/>
      </w:pPr>
    </w:lvl>
    <w:lvl w:ilvl="3" w:tplc="BFFA525E">
      <w:start w:val="1"/>
      <w:numFmt w:val="decimal"/>
      <w:lvlText w:val="%4."/>
      <w:lvlJc w:val="left"/>
      <w:pPr>
        <w:ind w:left="3229" w:hanging="360"/>
      </w:pPr>
    </w:lvl>
    <w:lvl w:ilvl="4" w:tplc="50C2AB8A">
      <w:start w:val="1"/>
      <w:numFmt w:val="lowerLetter"/>
      <w:lvlText w:val="%5."/>
      <w:lvlJc w:val="left"/>
      <w:pPr>
        <w:ind w:left="3949" w:hanging="360"/>
      </w:pPr>
    </w:lvl>
    <w:lvl w:ilvl="5" w:tplc="647A2EF2">
      <w:start w:val="1"/>
      <w:numFmt w:val="lowerRoman"/>
      <w:lvlText w:val="%6."/>
      <w:lvlJc w:val="right"/>
      <w:pPr>
        <w:ind w:left="4669" w:hanging="180"/>
      </w:pPr>
    </w:lvl>
    <w:lvl w:ilvl="6" w:tplc="4864A560">
      <w:start w:val="1"/>
      <w:numFmt w:val="decimal"/>
      <w:lvlText w:val="%7."/>
      <w:lvlJc w:val="left"/>
      <w:pPr>
        <w:ind w:left="5389" w:hanging="360"/>
      </w:pPr>
    </w:lvl>
    <w:lvl w:ilvl="7" w:tplc="C8FE55B8">
      <w:start w:val="1"/>
      <w:numFmt w:val="lowerLetter"/>
      <w:lvlText w:val="%8."/>
      <w:lvlJc w:val="left"/>
      <w:pPr>
        <w:ind w:left="6109" w:hanging="360"/>
      </w:pPr>
    </w:lvl>
    <w:lvl w:ilvl="8" w:tplc="02EC75BE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FD53F08"/>
    <w:multiLevelType w:val="hybridMultilevel"/>
    <w:tmpl w:val="B64ADCAC"/>
    <w:lvl w:ilvl="0" w:tplc="4CC6951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 w:tplc="F1283122">
      <w:start w:val="1"/>
      <w:numFmt w:val="decimal"/>
      <w:lvlText w:val=""/>
      <w:lvlJc w:val="left"/>
    </w:lvl>
    <w:lvl w:ilvl="2" w:tplc="2E8C22AE">
      <w:start w:val="1"/>
      <w:numFmt w:val="decimal"/>
      <w:lvlText w:val=""/>
      <w:lvlJc w:val="left"/>
    </w:lvl>
    <w:lvl w:ilvl="3" w:tplc="C4D2539C">
      <w:start w:val="1"/>
      <w:numFmt w:val="decimal"/>
      <w:lvlText w:val=""/>
      <w:lvlJc w:val="left"/>
    </w:lvl>
    <w:lvl w:ilvl="4" w:tplc="E5D002E6">
      <w:start w:val="1"/>
      <w:numFmt w:val="decimal"/>
      <w:lvlText w:val=""/>
      <w:lvlJc w:val="left"/>
    </w:lvl>
    <w:lvl w:ilvl="5" w:tplc="836E9314">
      <w:start w:val="1"/>
      <w:numFmt w:val="decimal"/>
      <w:lvlText w:val=""/>
      <w:lvlJc w:val="left"/>
    </w:lvl>
    <w:lvl w:ilvl="6" w:tplc="1214104E">
      <w:start w:val="1"/>
      <w:numFmt w:val="decimal"/>
      <w:lvlText w:val=""/>
      <w:lvlJc w:val="left"/>
    </w:lvl>
    <w:lvl w:ilvl="7" w:tplc="D0F49FFE">
      <w:start w:val="1"/>
      <w:numFmt w:val="decimal"/>
      <w:lvlText w:val=""/>
      <w:lvlJc w:val="left"/>
    </w:lvl>
    <w:lvl w:ilvl="8" w:tplc="47A8904C">
      <w:start w:val="1"/>
      <w:numFmt w:val="decimal"/>
      <w:lvlText w:val=""/>
      <w:lvlJc w:val="left"/>
    </w:lvl>
  </w:abstractNum>
  <w:abstractNum w:abstractNumId="7">
    <w:nsid w:val="66081949"/>
    <w:multiLevelType w:val="hybridMultilevel"/>
    <w:tmpl w:val="8A5ED7F4"/>
    <w:lvl w:ilvl="0" w:tplc="3198F85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FC7947"/>
    <w:multiLevelType w:val="multilevel"/>
    <w:tmpl w:val="E878F23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0"/>
  </w:num>
  <w:num w:numId="6">
    <w:abstractNumId w:val="1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82CBE"/>
    <w:rsid w:val="004C1C4E"/>
    <w:rsid w:val="006B40A8"/>
    <w:rsid w:val="00982CBE"/>
    <w:rsid w:val="009E339C"/>
    <w:rsid w:val="00B21DDA"/>
    <w:rsid w:val="00B26B94"/>
    <w:rsid w:val="00E0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CBE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Heading1Char"/>
    <w:uiPriority w:val="9"/>
    <w:qFormat/>
    <w:rsid w:val="00982CBE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11"/>
    <w:uiPriority w:val="9"/>
    <w:rsid w:val="00982CBE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982CBE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982CBE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982CBE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982CBE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982CBE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982CBE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982CBE"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51"/>
    <w:uiPriority w:val="9"/>
    <w:rsid w:val="00982CBE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982CBE"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61"/>
    <w:uiPriority w:val="9"/>
    <w:rsid w:val="00982CBE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982CBE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71"/>
    <w:uiPriority w:val="9"/>
    <w:rsid w:val="00982CBE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982CBE"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81"/>
    <w:uiPriority w:val="9"/>
    <w:rsid w:val="00982CBE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982CBE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982CBE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982CBE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982CBE"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982CBE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982CBE"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CBE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982CBE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982CBE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982CBE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982CBE"/>
    <w:rPr>
      <w:i/>
    </w:rPr>
  </w:style>
  <w:style w:type="character" w:customStyle="1" w:styleId="HeaderChar">
    <w:name w:val="Header Char"/>
    <w:basedOn w:val="a0"/>
    <w:uiPriority w:val="99"/>
    <w:rsid w:val="00982CBE"/>
  </w:style>
  <w:style w:type="character" w:customStyle="1" w:styleId="FooterChar">
    <w:name w:val="Footer Char"/>
    <w:basedOn w:val="a0"/>
    <w:uiPriority w:val="99"/>
    <w:rsid w:val="00982CBE"/>
  </w:style>
  <w:style w:type="paragraph" w:customStyle="1" w:styleId="1">
    <w:name w:val="Название объекта1"/>
    <w:basedOn w:val="a"/>
    <w:next w:val="a"/>
    <w:link w:val="CaptionChar"/>
    <w:uiPriority w:val="35"/>
    <w:semiHidden/>
    <w:unhideWhenUsed/>
    <w:qFormat/>
    <w:rsid w:val="00982CBE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basedOn w:val="a0"/>
    <w:link w:val="1"/>
    <w:uiPriority w:val="35"/>
    <w:rsid w:val="00982CBE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rsid w:val="00982CB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82CBE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82CB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82CBE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82CB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982CBE"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sid w:val="00982CBE"/>
    <w:rPr>
      <w:sz w:val="18"/>
    </w:rPr>
  </w:style>
  <w:style w:type="character" w:styleId="ac">
    <w:name w:val="footnote reference"/>
    <w:basedOn w:val="a0"/>
    <w:uiPriority w:val="99"/>
    <w:unhideWhenUsed/>
    <w:rsid w:val="00982CBE"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rsid w:val="00982CBE"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sid w:val="00982CBE"/>
    <w:rPr>
      <w:sz w:val="20"/>
    </w:rPr>
  </w:style>
  <w:style w:type="character" w:styleId="af">
    <w:name w:val="endnote reference"/>
    <w:basedOn w:val="a0"/>
    <w:uiPriority w:val="99"/>
    <w:semiHidden/>
    <w:unhideWhenUsed/>
    <w:rsid w:val="00982CBE"/>
    <w:rPr>
      <w:vertAlign w:val="superscript"/>
    </w:rPr>
  </w:style>
  <w:style w:type="paragraph" w:styleId="10">
    <w:name w:val="toc 1"/>
    <w:basedOn w:val="a"/>
    <w:next w:val="a"/>
    <w:uiPriority w:val="39"/>
    <w:unhideWhenUsed/>
    <w:rsid w:val="00982CBE"/>
    <w:pPr>
      <w:spacing w:after="57"/>
    </w:pPr>
  </w:style>
  <w:style w:type="paragraph" w:styleId="22">
    <w:name w:val="toc 2"/>
    <w:basedOn w:val="a"/>
    <w:next w:val="a"/>
    <w:uiPriority w:val="39"/>
    <w:unhideWhenUsed/>
    <w:rsid w:val="00982CBE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982CBE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982CBE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982CBE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982CBE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982CBE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982CBE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982CBE"/>
    <w:pPr>
      <w:spacing w:after="57"/>
      <w:ind w:left="2268"/>
    </w:pPr>
  </w:style>
  <w:style w:type="paragraph" w:styleId="af0">
    <w:name w:val="TOC Heading"/>
    <w:uiPriority w:val="39"/>
    <w:unhideWhenUsed/>
    <w:rsid w:val="00982CBE"/>
  </w:style>
  <w:style w:type="paragraph" w:styleId="af1">
    <w:name w:val="table of figures"/>
    <w:basedOn w:val="a"/>
    <w:next w:val="a"/>
    <w:uiPriority w:val="99"/>
    <w:unhideWhenUsed/>
    <w:rsid w:val="00982CBE"/>
    <w:pPr>
      <w:spacing w:after="0"/>
    </w:pPr>
  </w:style>
  <w:style w:type="paragraph" w:customStyle="1" w:styleId="ConsPlusNormal">
    <w:name w:val="ConsPlusNormal"/>
    <w:link w:val="ConsPlusNormal0"/>
    <w:rsid w:val="00982CBE"/>
    <w:pPr>
      <w:widowControl w:val="0"/>
      <w:spacing w:after="0" w:line="240" w:lineRule="auto"/>
      <w:jc w:val="both"/>
    </w:pPr>
    <w:rPr>
      <w:rFonts w:ascii="Arial" w:eastAsiaTheme="minorEastAsia" w:hAnsi="Arial" w:cs="Times New Roman"/>
      <w:sz w:val="20"/>
      <w:szCs w:val="20"/>
      <w:lang w:eastAsia="ru-RU"/>
    </w:rPr>
  </w:style>
  <w:style w:type="paragraph" w:styleId="af2">
    <w:name w:val="List Paragraph"/>
    <w:basedOn w:val="a"/>
    <w:link w:val="af3"/>
    <w:uiPriority w:val="34"/>
    <w:qFormat/>
    <w:rsid w:val="00982CBE"/>
    <w:pPr>
      <w:ind w:left="720"/>
      <w:contextualSpacing/>
    </w:pPr>
  </w:style>
  <w:style w:type="paragraph" w:customStyle="1" w:styleId="12">
    <w:name w:val="Верхний колонтитул1"/>
    <w:basedOn w:val="a"/>
    <w:link w:val="af4"/>
    <w:uiPriority w:val="99"/>
    <w:unhideWhenUsed/>
    <w:rsid w:val="00982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Верхний колонтитул Знак"/>
    <w:basedOn w:val="a0"/>
    <w:link w:val="12"/>
    <w:uiPriority w:val="99"/>
    <w:rsid w:val="00982CBE"/>
  </w:style>
  <w:style w:type="character" w:styleId="af5">
    <w:name w:val="Hyperlink"/>
    <w:basedOn w:val="a0"/>
    <w:uiPriority w:val="99"/>
    <w:unhideWhenUsed/>
    <w:rsid w:val="00982CBE"/>
    <w:rPr>
      <w:color w:val="0563C1" w:themeColor="hyperlink"/>
      <w:u w:val="single"/>
    </w:rPr>
  </w:style>
  <w:style w:type="character" w:customStyle="1" w:styleId="af3">
    <w:name w:val="Абзац списка Знак"/>
    <w:basedOn w:val="a0"/>
    <w:link w:val="af2"/>
    <w:uiPriority w:val="34"/>
    <w:rsid w:val="00982CBE"/>
  </w:style>
  <w:style w:type="paragraph" w:customStyle="1" w:styleId="ConsPlusTitle">
    <w:name w:val="ConsPlusTitle"/>
    <w:rsid w:val="00982CB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23">
    <w:name w:val="Основной текст (2)_"/>
    <w:basedOn w:val="a0"/>
    <w:link w:val="24"/>
    <w:rsid w:val="00982CBE"/>
    <w:rPr>
      <w:rFonts w:ascii="Times New Roman" w:eastAsia="Times New Roman" w:hAnsi="Times New Roman" w:cs="Times New Roman"/>
    </w:rPr>
  </w:style>
  <w:style w:type="paragraph" w:customStyle="1" w:styleId="24">
    <w:name w:val="Основной текст (2)"/>
    <w:basedOn w:val="a"/>
    <w:link w:val="23"/>
    <w:rsid w:val="00982CBE"/>
    <w:pPr>
      <w:widowControl w:val="0"/>
      <w:spacing w:after="260" w:line="240" w:lineRule="auto"/>
      <w:ind w:firstLine="560"/>
    </w:pPr>
    <w:rPr>
      <w:rFonts w:ascii="Times New Roman" w:eastAsia="Times New Roman" w:hAnsi="Times New Roman" w:cs="Times New Roman"/>
    </w:rPr>
  </w:style>
  <w:style w:type="table" w:styleId="af6">
    <w:name w:val="Table Grid"/>
    <w:basedOn w:val="a1"/>
    <w:uiPriority w:val="59"/>
    <w:rsid w:val="00982CBE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"/>
    <w:link w:val="af8"/>
    <w:uiPriority w:val="99"/>
    <w:semiHidden/>
    <w:unhideWhenUsed/>
    <w:rsid w:val="00982C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sid w:val="00982CBE"/>
    <w:rPr>
      <w:rFonts w:ascii="Segoe UI" w:hAnsi="Segoe UI" w:cs="Segoe UI"/>
      <w:sz w:val="18"/>
      <w:szCs w:val="18"/>
    </w:rPr>
  </w:style>
  <w:style w:type="character" w:styleId="af9">
    <w:name w:val="Strong"/>
    <w:basedOn w:val="a0"/>
    <w:uiPriority w:val="22"/>
    <w:qFormat/>
    <w:rsid w:val="00982CBE"/>
    <w:rPr>
      <w:b/>
      <w:bCs/>
    </w:rPr>
  </w:style>
  <w:style w:type="paragraph" w:customStyle="1" w:styleId="13">
    <w:name w:val="Нижний колонтитул1"/>
    <w:basedOn w:val="a"/>
    <w:link w:val="afa"/>
    <w:uiPriority w:val="99"/>
    <w:unhideWhenUsed/>
    <w:rsid w:val="00982C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13"/>
    <w:uiPriority w:val="99"/>
    <w:rsid w:val="00982CBE"/>
  </w:style>
  <w:style w:type="numbering" w:customStyle="1" w:styleId="14">
    <w:name w:val="Нет списка1"/>
    <w:next w:val="a2"/>
    <w:uiPriority w:val="99"/>
    <w:semiHidden/>
    <w:unhideWhenUsed/>
    <w:rsid w:val="00982CBE"/>
  </w:style>
  <w:style w:type="paragraph" w:customStyle="1" w:styleId="ConsPlusNonformat">
    <w:name w:val="ConsPlusNonformat"/>
    <w:rsid w:val="00982CBE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982CBE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2CBE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2CB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2CBE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2CBE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rsid w:val="00982CBE"/>
    <w:rPr>
      <w:rFonts w:ascii="Arial" w:eastAsiaTheme="minorEastAsia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SPB&amp;n=316501&amp;dst=100251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ED633B-B6DA-4913-AAE0-6BFDA1943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8967</Words>
  <Characters>51117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Пугачева Екатерина Владимировна</dc:creator>
  <cp:lastModifiedBy>Вера</cp:lastModifiedBy>
  <cp:revision>2</cp:revision>
  <cp:lastPrinted>2026-03-17T11:24:00Z</cp:lastPrinted>
  <dcterms:created xsi:type="dcterms:W3CDTF">2026-03-17T11:25:00Z</dcterms:created>
  <dcterms:modified xsi:type="dcterms:W3CDTF">2026-03-17T11:25:00Z</dcterms:modified>
</cp:coreProperties>
</file>